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C2401C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C2401C" w:rsidRDefault="00370430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401C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9E641F" w:rsidRDefault="009E641F" w:rsidP="009E641F">
            <w:pPr>
              <w:pStyle w:val="ConsPlusTitlePage0"/>
              <w:jc w:val="center"/>
              <w:rPr>
                <w:sz w:val="48"/>
              </w:rPr>
            </w:pPr>
            <w:r>
              <w:rPr>
                <w:sz w:val="48"/>
              </w:rPr>
              <w:t xml:space="preserve">Выписка </w:t>
            </w:r>
          </w:p>
          <w:p w:rsidR="009E641F" w:rsidRDefault="009E641F" w:rsidP="009E641F">
            <w:pPr>
              <w:pStyle w:val="ConsPlusTitlePage0"/>
              <w:jc w:val="center"/>
              <w:rPr>
                <w:sz w:val="48"/>
              </w:rPr>
            </w:pPr>
            <w:r>
              <w:rPr>
                <w:sz w:val="48"/>
              </w:rPr>
              <w:t>из з</w:t>
            </w:r>
            <w:r w:rsidR="00370430">
              <w:rPr>
                <w:sz w:val="48"/>
              </w:rPr>
              <w:t>акон</w:t>
            </w:r>
            <w:r>
              <w:rPr>
                <w:sz w:val="48"/>
              </w:rPr>
              <w:t>а</w:t>
            </w:r>
            <w:r w:rsidR="00370430">
              <w:rPr>
                <w:sz w:val="48"/>
              </w:rPr>
              <w:t xml:space="preserve"> Ульяновской области </w:t>
            </w:r>
          </w:p>
          <w:p w:rsidR="00C2401C" w:rsidRDefault="00370430" w:rsidP="009E641F">
            <w:pPr>
              <w:pStyle w:val="ConsPlusTitlePage0"/>
              <w:jc w:val="center"/>
            </w:pPr>
            <w:r>
              <w:rPr>
                <w:sz w:val="48"/>
              </w:rPr>
              <w:t>от 02.09.2015 N 99-ЗО</w:t>
            </w:r>
            <w:r>
              <w:rPr>
                <w:sz w:val="48"/>
              </w:rPr>
              <w:br/>
              <w:t>(ред. от 28.11.2024)</w:t>
            </w:r>
            <w:r>
              <w:rPr>
                <w:sz w:val="48"/>
              </w:rPr>
              <w:br/>
              <w:t>"О налоге на имущество организаций на территории Ульяновской области"</w:t>
            </w:r>
            <w:r>
              <w:rPr>
                <w:sz w:val="48"/>
              </w:rPr>
              <w:br/>
              <w:t>(принят ЗС Ульяновской области 27.08.2015)</w:t>
            </w:r>
          </w:p>
        </w:tc>
      </w:tr>
      <w:tr w:rsidR="00C2401C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C2401C" w:rsidRDefault="00370430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25.02.2025</w:t>
            </w:r>
            <w:r>
              <w:rPr>
                <w:sz w:val="28"/>
              </w:rPr>
              <w:br/>
              <w:t> </w:t>
            </w:r>
          </w:p>
        </w:tc>
      </w:tr>
    </w:tbl>
    <w:p w:rsidR="00C2401C" w:rsidRDefault="00C2401C">
      <w:pPr>
        <w:pStyle w:val="ConsPlusNormal0"/>
        <w:sectPr w:rsidR="00C2401C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C2401C" w:rsidRDefault="00C2401C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4"/>
      </w:tblGrid>
      <w:tr w:rsidR="00C2401C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2401C" w:rsidRDefault="00370430">
            <w:pPr>
              <w:pStyle w:val="ConsPlusNormal0"/>
            </w:pPr>
            <w:r>
              <w:t>2 сентября 2015 </w:t>
            </w:r>
            <w:r>
              <w:t>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2401C" w:rsidRDefault="00370430">
            <w:pPr>
              <w:pStyle w:val="ConsPlusNormal0"/>
              <w:jc w:val="right"/>
            </w:pPr>
            <w:r>
              <w:t>N 99-ЗО</w:t>
            </w:r>
          </w:p>
        </w:tc>
      </w:tr>
    </w:tbl>
    <w:p w:rsidR="00C2401C" w:rsidRDefault="00C2401C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2401C" w:rsidRDefault="00C2401C">
      <w:pPr>
        <w:pStyle w:val="ConsPlusNormal0"/>
        <w:jc w:val="both"/>
      </w:pPr>
    </w:p>
    <w:p w:rsidR="00C2401C" w:rsidRDefault="00370430">
      <w:pPr>
        <w:pStyle w:val="ConsPlusTitle0"/>
        <w:jc w:val="center"/>
      </w:pPr>
      <w:r>
        <w:t>ЗАКОН</w:t>
      </w:r>
    </w:p>
    <w:p w:rsidR="00C2401C" w:rsidRDefault="00C2401C">
      <w:pPr>
        <w:pStyle w:val="ConsPlusTitle0"/>
        <w:jc w:val="center"/>
      </w:pPr>
    </w:p>
    <w:p w:rsidR="00C2401C" w:rsidRDefault="00370430">
      <w:pPr>
        <w:pStyle w:val="ConsPlusTitle0"/>
        <w:jc w:val="center"/>
      </w:pPr>
      <w:r>
        <w:t>УЛЬЯНОВСКОЙ ОБЛАСТИ</w:t>
      </w:r>
    </w:p>
    <w:p w:rsidR="00C2401C" w:rsidRDefault="00C2401C">
      <w:pPr>
        <w:pStyle w:val="ConsPlusTitle0"/>
        <w:jc w:val="center"/>
      </w:pPr>
    </w:p>
    <w:p w:rsidR="00C2401C" w:rsidRDefault="00370430">
      <w:pPr>
        <w:pStyle w:val="ConsPlusTitle0"/>
        <w:jc w:val="center"/>
      </w:pPr>
      <w:r>
        <w:t>О НАЛОГЕ НА ИМУЩЕСТВО ОРГАНИЗАЦИЙ</w:t>
      </w:r>
    </w:p>
    <w:p w:rsidR="00C2401C" w:rsidRDefault="00370430">
      <w:pPr>
        <w:pStyle w:val="ConsPlusTitle0"/>
        <w:jc w:val="center"/>
      </w:pPr>
      <w:r>
        <w:t>НА ТЕРРИТОРИИ УЛЬЯНОВСКОЙ ОБЛАСТИ</w:t>
      </w:r>
    </w:p>
    <w:p w:rsidR="00C2401C" w:rsidRDefault="00C2401C">
      <w:pPr>
        <w:pStyle w:val="ConsPlusNormal0"/>
        <w:jc w:val="both"/>
      </w:pPr>
    </w:p>
    <w:p w:rsidR="00C2401C" w:rsidRDefault="00370430">
      <w:pPr>
        <w:pStyle w:val="ConsPlusNormal0"/>
        <w:jc w:val="right"/>
      </w:pPr>
      <w:r>
        <w:t>Принят</w:t>
      </w:r>
    </w:p>
    <w:p w:rsidR="00C2401C" w:rsidRDefault="00370430">
      <w:pPr>
        <w:pStyle w:val="ConsPlusNormal0"/>
        <w:jc w:val="right"/>
      </w:pPr>
      <w:r>
        <w:t>Законодательным Собранием</w:t>
      </w:r>
    </w:p>
    <w:p w:rsidR="00C2401C" w:rsidRDefault="00370430">
      <w:pPr>
        <w:pStyle w:val="ConsPlusNormal0"/>
        <w:jc w:val="right"/>
      </w:pPr>
      <w:r>
        <w:t>Ульяновской области</w:t>
      </w:r>
    </w:p>
    <w:p w:rsidR="00C2401C" w:rsidRDefault="00370430">
      <w:pPr>
        <w:pStyle w:val="ConsPlusNormal0"/>
        <w:jc w:val="right"/>
      </w:pPr>
      <w:r>
        <w:t>27 августа 2015 года</w:t>
      </w:r>
    </w:p>
    <w:p w:rsidR="00C2401C" w:rsidRDefault="00C2401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C2401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01C" w:rsidRDefault="00C2401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01C" w:rsidRDefault="00C2401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2401C" w:rsidRDefault="00370430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2401C" w:rsidRDefault="00370430">
            <w:pPr>
              <w:pStyle w:val="ConsPlusNormal0"/>
              <w:jc w:val="center"/>
            </w:pPr>
            <w:r>
              <w:rPr>
                <w:color w:val="392C69"/>
              </w:rPr>
              <w:t>(в ред. Законов Ульяновской области</w:t>
            </w:r>
          </w:p>
          <w:p w:rsidR="00C2401C" w:rsidRDefault="0037043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29.09.2015 </w:t>
            </w:r>
            <w:hyperlink r:id="rId9" w:tooltip="Закон Ульяновской области от 29.09.2015 N 126-ЗО &quot;О внесении изменения в статью 2 Закона Ульяновской области &quot;О налоге на имущество организаций на территории Ульяновской области&quot; (принят ЗС Ульяновской области 24.09.2015) ------------ Утратил силу или отменен ">
              <w:r>
                <w:rPr>
                  <w:color w:val="0000FF"/>
                </w:rPr>
                <w:t>N 126-ЗО</w:t>
              </w:r>
            </w:hyperlink>
            <w:r>
              <w:rPr>
                <w:color w:val="392C69"/>
              </w:rPr>
              <w:t xml:space="preserve">, от 29.09.2015 </w:t>
            </w:r>
            <w:hyperlink r:id="rId10" w:tooltip="Закон Ульяновской области от 29.09.2015 N 127-ЗО (ред. от 22.09.2017) &quot;О внесении изменения в статью 2 Закона Ульяновской области &quot;О налоге на имущество организаций на территории Ульяновской области&quot; (принят ЗС Ульяновской области 24.09.2015) ------------ Утра">
              <w:r>
                <w:rPr>
                  <w:color w:val="0000FF"/>
                </w:rPr>
                <w:t>N 127-ЗО</w:t>
              </w:r>
            </w:hyperlink>
            <w:r>
              <w:rPr>
                <w:color w:val="392C69"/>
              </w:rPr>
              <w:t xml:space="preserve">, от 26.10.2015 </w:t>
            </w:r>
            <w:hyperlink r:id="rId11" w:tooltip="Закон Ульяновской области от 26.10.2015 N 145-ЗО (ред. от 08.12.2022) &quot;О внесении изменений в отдельные законодательные акты Ульяновской области в связи с принятием Закона Ульяновской области &quot;О некоторых мерах по развитию жилищного строительства на территории">
              <w:r>
                <w:rPr>
                  <w:color w:val="0000FF"/>
                </w:rPr>
                <w:t>N 145-ЗО</w:t>
              </w:r>
            </w:hyperlink>
            <w:r>
              <w:rPr>
                <w:color w:val="392C69"/>
              </w:rPr>
              <w:t>,</w:t>
            </w:r>
          </w:p>
          <w:p w:rsidR="00C2401C" w:rsidRDefault="0037043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06.04.2016 </w:t>
            </w:r>
            <w:hyperlink r:id="rId12" w:tooltip="Закон Ульяновской области от 06.04.2016 N 40-ЗО &quot;О внесении изменения в статью 2 Закона Ульяновской области &quot;О налоге на имущество организаций на территории Ульяновской области&quot; (принят ЗС Ульяновской области 31.03.2016) ------------ Утратил силу или отменен {">
              <w:r>
                <w:rPr>
                  <w:color w:val="0000FF"/>
                </w:rPr>
                <w:t>N 40-ЗО</w:t>
              </w:r>
            </w:hyperlink>
            <w:r>
              <w:rPr>
                <w:color w:val="392C69"/>
              </w:rPr>
              <w:t xml:space="preserve">, от 31.05.2016 </w:t>
            </w:r>
            <w:hyperlink r:id="rId13" w:tooltip="Закон Ульяновской области от 31.05.2016 N 77-ЗО &quot;О внесении изменения в статью 2 Закона Ульяновской области &quot;О налоге на имущество организаций на территории Ульяновской области&quot; (принят ЗС Ульяновской области 26.05.2016) ------------ Утратил силу или отменен {">
              <w:r>
                <w:rPr>
                  <w:color w:val="0000FF"/>
                </w:rPr>
                <w:t>N 77-ЗО</w:t>
              </w:r>
            </w:hyperlink>
            <w:r>
              <w:rPr>
                <w:color w:val="392C69"/>
              </w:rPr>
              <w:t xml:space="preserve">, от 27.07.2016 </w:t>
            </w:r>
            <w:hyperlink r:id="rId14" w:tooltip="Закон Ульяновской области от 27.07.2016 N 102-ЗО &quot;О внесении изменения в статью 2 Закона Ульяновской области &quot;О налоге на имущество организаций на территории Ульяновской области&quot; (принят ЗС Ульяновской области 21.07.2016) ------------ Утратил силу или отменен ">
              <w:r>
                <w:rPr>
                  <w:color w:val="0000FF"/>
                </w:rPr>
                <w:t>N 102-ЗО</w:t>
              </w:r>
            </w:hyperlink>
            <w:r>
              <w:rPr>
                <w:color w:val="392C69"/>
              </w:rPr>
              <w:t>,</w:t>
            </w:r>
          </w:p>
          <w:p w:rsidR="00C2401C" w:rsidRDefault="0037043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31.08.2016 </w:t>
            </w:r>
            <w:hyperlink r:id="rId15" w:tooltip="Закон Ульяновской области от 31.08.2016 N 114-ЗО &quot;О внесении изменения в статью 2 Закона Ульяновской области &quot;О налоге на имущество организаций на территории Ульяновской области&quot; (принят ЗС Ульяновской области 25.08.2016) ------------ Утратил силу или отменен ">
              <w:r>
                <w:rPr>
                  <w:color w:val="0000FF"/>
                </w:rPr>
                <w:t>N 114-ЗО</w:t>
              </w:r>
            </w:hyperlink>
            <w:r>
              <w:rPr>
                <w:color w:val="392C69"/>
              </w:rPr>
              <w:t xml:space="preserve">, от 27.09.2016 </w:t>
            </w:r>
            <w:hyperlink r:id="rId16" w:tooltip="Закон Ульяновской области от 27.09.2016 N 130-ЗО (ред. от 08.12.2022) &quot;О внесении изменений в отдельные законодательные акты Ульяновской области&quot; (принят ЗС Ульяновской области 22.09.2016) {КонсультантПлюс}">
              <w:r>
                <w:rPr>
                  <w:color w:val="0000FF"/>
                </w:rPr>
                <w:t>N 130-ЗО</w:t>
              </w:r>
            </w:hyperlink>
            <w:r>
              <w:rPr>
                <w:color w:val="392C69"/>
              </w:rPr>
              <w:t xml:space="preserve">, от 22.09.2017 </w:t>
            </w:r>
            <w:hyperlink r:id="rId17" w:tooltip="Закон Ульяновской области от 22.09.2017 N 108-ЗО (ред. от 08.12.2022) &quot;О внесении изменений в отдельные законодательные акты Ульяновской области, признании утратившим силу законодательного акта Ульяновской области и о приостановлении действия отдельных положен">
              <w:r>
                <w:rPr>
                  <w:color w:val="0000FF"/>
                </w:rPr>
                <w:t>N 108-ЗО</w:t>
              </w:r>
            </w:hyperlink>
            <w:r>
              <w:rPr>
                <w:color w:val="392C69"/>
              </w:rPr>
              <w:t>,</w:t>
            </w:r>
          </w:p>
          <w:p w:rsidR="00C2401C" w:rsidRDefault="0037043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22.09.2017 </w:t>
            </w:r>
            <w:hyperlink r:id="rId18" w:tooltip="Закон Ульяновской области от 22.09.2017 N 109-ЗО (ред. от 08.12.2022) &quot;О внесении изменений в отдельные законодательные акты Ульяновской области&quot; (принят ЗС Ульяновской области 20.09.2017) {КонсультантПлюс}">
              <w:r>
                <w:rPr>
                  <w:color w:val="0000FF"/>
                </w:rPr>
                <w:t>N 109-ЗО</w:t>
              </w:r>
            </w:hyperlink>
            <w:r>
              <w:rPr>
                <w:color w:val="392C69"/>
              </w:rPr>
              <w:t xml:space="preserve">, от 22.09.2017 </w:t>
            </w:r>
            <w:hyperlink r:id="rId19" w:tooltip="Закон Ульяновской области от 22.09.2017 N 110-ЗО &quot;О внесении изменений в Закон Ульяновской области &quot;О налоге на имущество организаций на территории Ульяновской области&quot; (принят ЗС Ульяновской области 20.09.2017) {КонсультантПлюс}">
              <w:r>
                <w:rPr>
                  <w:color w:val="0000FF"/>
                </w:rPr>
                <w:t>N 110-ЗО</w:t>
              </w:r>
            </w:hyperlink>
            <w:r>
              <w:rPr>
                <w:color w:val="392C69"/>
              </w:rPr>
              <w:t xml:space="preserve">, от 26.02.2018 </w:t>
            </w:r>
            <w:hyperlink r:id="rId20" w:tooltip="Закон Ульяновской области от 26.02.2018 N 12-ЗО (ред. от 08.12.2022) &quot;О внесении изменений в статьи 1.1 и 2 Закона Ульяновской области &quot;О налоге на имущество организаций на территории Ульяновской области&quot; (принят ЗС Ульяновской области 21.02.2018) {Консультант">
              <w:r>
                <w:rPr>
                  <w:color w:val="0000FF"/>
                </w:rPr>
                <w:t>N</w:t>
              </w:r>
              <w:r>
                <w:rPr>
                  <w:color w:val="0000FF"/>
                </w:rPr>
                <w:t xml:space="preserve"> 12-ЗО</w:t>
              </w:r>
            </w:hyperlink>
            <w:r>
              <w:rPr>
                <w:color w:val="392C69"/>
              </w:rPr>
              <w:t>,</w:t>
            </w:r>
          </w:p>
          <w:p w:rsidR="00C2401C" w:rsidRDefault="0037043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30.08.2018 </w:t>
            </w:r>
            <w:hyperlink r:id="rId21" w:tooltip="Закон Ульяновской области от 30.08.2018 N 73-ЗО (ред. от 08.12.2022) &quot;О внесении изменений в отдельные законодательные акты Ульяновской области&quot; (принят ЗС Ульяновской области 22.08.2018) {КонсультантПлюс}">
              <w:r>
                <w:rPr>
                  <w:color w:val="0000FF"/>
                </w:rPr>
                <w:t>N 73-ЗО</w:t>
              </w:r>
            </w:hyperlink>
            <w:r>
              <w:rPr>
                <w:color w:val="392C69"/>
              </w:rPr>
              <w:t xml:space="preserve">, от 29.10.2018 </w:t>
            </w:r>
            <w:hyperlink r:id="rId22" w:tooltip="Закон Ульяновской области от 29.10.2018 N 125-ЗО &quot;О признании утратившими силу отдельных законодательных актов (положений законодательных актов) Ульяновской области&quot; (принят ЗС Ульяновской области 24.10.2018) {КонсультантПлюс}">
              <w:r>
                <w:rPr>
                  <w:color w:val="0000FF"/>
                </w:rPr>
                <w:t>N 125-ЗО</w:t>
              </w:r>
            </w:hyperlink>
            <w:r>
              <w:rPr>
                <w:color w:val="392C69"/>
              </w:rPr>
              <w:t xml:space="preserve">, от 29.11.2018 </w:t>
            </w:r>
            <w:hyperlink r:id="rId23" w:tooltip="Закон Ульяновской области от 29.11.2018 N 140-ЗО (ред. от 08.12.2022) &quot;О внесении изменений в отдельные законодательные акты Ульяновской области&quot; (принят ЗС Ульяновской области 21.11.2018) {КонсультантПлюс}">
              <w:r>
                <w:rPr>
                  <w:color w:val="0000FF"/>
                </w:rPr>
                <w:t>N 140-ЗО</w:t>
              </w:r>
            </w:hyperlink>
            <w:r>
              <w:rPr>
                <w:color w:val="392C69"/>
              </w:rPr>
              <w:t>,</w:t>
            </w:r>
          </w:p>
          <w:p w:rsidR="00C2401C" w:rsidRDefault="0037043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06.05.2020 </w:t>
            </w:r>
            <w:hyperlink r:id="rId24" w:tooltip="Закон Ульяновской области от 06.05.2020 N 33-ЗО (ред. от 08.12.2022) &quot;О внесении изменений в Закон Ульяновской области &quot;О налоге на имущество организаций на территории Ульяновской области&quot; (принят ЗС Ульяновской области 05.05.2020) {КонсультантПлюс}">
              <w:r>
                <w:rPr>
                  <w:color w:val="0000FF"/>
                </w:rPr>
                <w:t>N 33-ЗО</w:t>
              </w:r>
            </w:hyperlink>
            <w:r>
              <w:rPr>
                <w:color w:val="392C69"/>
              </w:rPr>
              <w:t xml:space="preserve">, от 06.05.2020 </w:t>
            </w:r>
            <w:hyperlink r:id="rId25" w:tooltip="Закон Ульяновской области от 06.05.2020 N 37-ЗО (ред. от 08.12.2022) &quot;О внесении изменений в Закон Ульяновской области &quot;О налоге на имущество организаций на территории Ульяновской области&quot; (принят ЗС Ульяновской области 05.05.2020) {КонсультантПлюс}">
              <w:r>
                <w:rPr>
                  <w:color w:val="0000FF"/>
                </w:rPr>
                <w:t>N 37-ЗО</w:t>
              </w:r>
            </w:hyperlink>
            <w:r>
              <w:rPr>
                <w:color w:val="392C69"/>
              </w:rPr>
              <w:t xml:space="preserve">, от 02.11.2020 </w:t>
            </w:r>
            <w:hyperlink r:id="rId26" w:tooltip="Закон Ульяновской области от 02.11.2020 N 132-ЗО &quot;О внесении изменений в статью 1.1 Закона Ульяновской области &quot;О налоге на имущество организаций на территории Ульяновской области&quot; (принят ЗС Ульяновской области 28.10.2020) {КонсультантПлюс}">
              <w:r>
                <w:rPr>
                  <w:color w:val="0000FF"/>
                </w:rPr>
                <w:t>N 132-ЗО</w:t>
              </w:r>
            </w:hyperlink>
            <w:r>
              <w:rPr>
                <w:color w:val="392C69"/>
              </w:rPr>
              <w:t>,</w:t>
            </w:r>
          </w:p>
          <w:p w:rsidR="00C2401C" w:rsidRDefault="0037043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22.11.2021 </w:t>
            </w:r>
            <w:hyperlink r:id="rId27" w:tooltip="Закон Ульяновской области от 22.11.2021 N 127-ЗО (ред. от 08.12.2022) &quot;О внесении изменений в отдельные законодательные акты Ульяновской области&quot; (принят ЗС Ульяновской области 10.11.2021) {КонсультантПлюс}">
              <w:r>
                <w:rPr>
                  <w:color w:val="0000FF"/>
                </w:rPr>
                <w:t>N 127-ЗО</w:t>
              </w:r>
            </w:hyperlink>
            <w:r>
              <w:rPr>
                <w:color w:val="392C69"/>
              </w:rPr>
              <w:t xml:space="preserve">, от 26.11.2021 </w:t>
            </w:r>
            <w:hyperlink r:id="rId28" w:tooltip="Закон Ульяновской области от 26.11.2021 N 135-ЗО (ред. от 08.12.2022) &quot;О внесении изменений в статьи 1.1 и 2 Закона Ульяновской области &quot;О налоге на имущество организаций на территории Ульяновской области&quot; (принят ЗС Ульяновской области 25.11.2021) {Консультан">
              <w:r>
                <w:rPr>
                  <w:color w:val="0000FF"/>
                </w:rPr>
                <w:t>N 135-ЗО</w:t>
              </w:r>
            </w:hyperlink>
            <w:r>
              <w:rPr>
                <w:color w:val="392C69"/>
              </w:rPr>
              <w:t xml:space="preserve">, от 27.04.2022 </w:t>
            </w:r>
            <w:hyperlink r:id="rId29" w:tooltip="Закон Ульяновской области от 27.04.2022 N 35-ЗО &quot;О внесении изменений в Закон Ульяновской области &quot;О налоге на имущество организаций на территории Ульяновской области&quot; (принят ЗС Ульяновской области 20.04.2022) {КонсультантПлюс}">
              <w:r>
                <w:rPr>
                  <w:color w:val="0000FF"/>
                </w:rPr>
                <w:t>N 35-ЗО</w:t>
              </w:r>
            </w:hyperlink>
            <w:r>
              <w:rPr>
                <w:color w:val="392C69"/>
              </w:rPr>
              <w:t>,</w:t>
            </w:r>
          </w:p>
          <w:p w:rsidR="00C2401C" w:rsidRDefault="0037043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27.09.2022 </w:t>
            </w:r>
            <w:hyperlink r:id="rId30" w:tooltip="Закон Ульяновской области от 27.09.2022 N 86-ЗО (ред. от 08.12.2022) &quot;О внесении изменений в Закон Ульяновской области &quot;О налоге на имущество организаций на территории Ульяновской области&quot; (принят ЗС Ульяновской области 21.09.2022) {КонсультантПлюс}">
              <w:r>
                <w:rPr>
                  <w:color w:val="0000FF"/>
                </w:rPr>
                <w:t>N 86-ЗО</w:t>
              </w:r>
            </w:hyperlink>
            <w:r>
              <w:rPr>
                <w:color w:val="392C69"/>
              </w:rPr>
              <w:t xml:space="preserve"> (ред. 08.12.2022), от 08.12</w:t>
            </w:r>
            <w:r>
              <w:rPr>
                <w:color w:val="392C69"/>
              </w:rPr>
              <w:t xml:space="preserve">.2022 </w:t>
            </w:r>
            <w:hyperlink r:id="rId31" w:tooltip="Закон Ульяновской области от 08.12.2022 N 125-ЗО (ред. от 28.11.2024) &quot;О внесении изменений в отдельные законодательные акты Ульяновской области и о признании утратившими силу отдельных законодательных актов (отдельных положений законодательных актов) Ульяновс">
              <w:r>
                <w:rPr>
                  <w:color w:val="0000FF"/>
                </w:rPr>
                <w:t>N 125-ЗО</w:t>
              </w:r>
            </w:hyperlink>
            <w:r>
              <w:rPr>
                <w:color w:val="392C69"/>
              </w:rPr>
              <w:t>,</w:t>
            </w:r>
          </w:p>
          <w:p w:rsidR="00C2401C" w:rsidRDefault="0037043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05.09.2023 </w:t>
            </w:r>
            <w:hyperlink r:id="rId32" w:tooltip="Закон Ульяновской области от 05.09.2023 N 101-ЗО &quot;О внесении изменений в статьи 4 и 4.4 Закона Ульяновской области &quot;О налоге на имущество организаций на территории Ульяновской области&quot; (принят ЗС Ульяновской области 31.08.2023) {КонсультантПлюс}">
              <w:r>
                <w:rPr>
                  <w:color w:val="0000FF"/>
                </w:rPr>
                <w:t>N 101-ЗО</w:t>
              </w:r>
            </w:hyperlink>
            <w:r>
              <w:rPr>
                <w:color w:val="392C69"/>
              </w:rPr>
              <w:t xml:space="preserve">, от 08.12.2023 </w:t>
            </w:r>
            <w:hyperlink r:id="rId33" w:tooltip="Закон Ульяновской области от 08.12.2023 N 147-ЗО &quot;О внесении изменений в статьи 1.1 и 2 Закона Ульяновской области &quot;О налоге на имущество организаций на территории Ульяновской области&quot; (принят ЗС Ульяновской области 06.12.2023) {КонсультантПлюс}">
              <w:r>
                <w:rPr>
                  <w:color w:val="0000FF"/>
                </w:rPr>
                <w:t>N 147-ЗО</w:t>
              </w:r>
            </w:hyperlink>
            <w:r>
              <w:rPr>
                <w:color w:val="392C69"/>
              </w:rPr>
              <w:t xml:space="preserve">, от 08.12.2023 </w:t>
            </w:r>
            <w:hyperlink r:id="rId34" w:tooltip="Закон Ульяновской области от 08.12.2023 N 149-ЗО (ред. от 28.11.2024) &quot;О внесении изменений в отдельные законодательные акты Ульяновской области и о признании утратившими силу отдельных положений законодательных актов Ульяновской области&quot; (принят ЗС Ульяновско">
              <w:r>
                <w:rPr>
                  <w:color w:val="0000FF"/>
                </w:rPr>
                <w:t>N 149-ЗО</w:t>
              </w:r>
            </w:hyperlink>
            <w:r>
              <w:rPr>
                <w:color w:val="392C69"/>
              </w:rPr>
              <w:t>,</w:t>
            </w:r>
          </w:p>
          <w:p w:rsidR="00C2401C" w:rsidRDefault="0037043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05.08.2024 </w:t>
            </w:r>
            <w:hyperlink r:id="rId35" w:tooltip="Закон Ульяновской области от 05.08.2024 N 59-ЗО &quot;О внесении изменений в Закон Ульяновской области &quot;О налоге на имущество организаций на территории Ульяновской области&quot; (принят ЗС Ульяновской области 31.07.2024) {КонсультантПлюс}">
              <w:r>
                <w:rPr>
                  <w:color w:val="0000FF"/>
                </w:rPr>
                <w:t>N 59-ЗО</w:t>
              </w:r>
            </w:hyperlink>
            <w:r>
              <w:rPr>
                <w:color w:val="392C69"/>
              </w:rPr>
              <w:t xml:space="preserve">, от 11.10.2024 </w:t>
            </w:r>
            <w:hyperlink r:id="rId36" w:tooltip="Закон Ульяновской области от 11.10.2024 N 85-ЗО &quot;О внесении изменений в Закон Ульяновской области &quot;О налоге на имущество организаций на территории Ульяновской области&quot; (принят ЗС Ульяновской области 09.10.2024) {КонсультантПлюс}">
              <w:r>
                <w:rPr>
                  <w:color w:val="0000FF"/>
                </w:rPr>
                <w:t>N 85-ЗО</w:t>
              </w:r>
            </w:hyperlink>
            <w:r>
              <w:rPr>
                <w:color w:val="392C69"/>
              </w:rPr>
              <w:t xml:space="preserve">, от 28.11.2024 </w:t>
            </w:r>
            <w:hyperlink r:id="rId37" w:tooltip="Закон Ульяновской области от 28.11.2024 N 122-ЗО &quot;О признании утратившими силу отдельных положений законодательных актов Ульяновской области&quot; (принят ЗС Ульяновской области 27.11.2024) {КонсультантПлюс}">
              <w:r>
                <w:rPr>
                  <w:color w:val="0000FF"/>
                </w:rPr>
                <w:t>N 122-ЗО</w:t>
              </w:r>
            </w:hyperlink>
            <w:r>
              <w:rPr>
                <w:color w:val="392C69"/>
              </w:rPr>
              <w:t>,</w:t>
            </w:r>
          </w:p>
          <w:p w:rsidR="00C2401C" w:rsidRDefault="00370430">
            <w:pPr>
              <w:pStyle w:val="ConsPlusNormal0"/>
              <w:jc w:val="center"/>
            </w:pPr>
            <w:r>
              <w:rPr>
                <w:color w:val="392C69"/>
              </w:rPr>
              <w:t>с из</w:t>
            </w:r>
            <w:r>
              <w:rPr>
                <w:color w:val="392C69"/>
              </w:rPr>
              <w:t xml:space="preserve">м., внесенными </w:t>
            </w:r>
            <w:hyperlink r:id="rId38" w:tooltip="Закон Ульяновской области от 29.11.2018 N 137-ЗО &quot;О приостановлении действия отдельных положений законодательных актов Ульяновской области&quot; (принят ЗС Ульяновской области 21.11.2018) ------------ Утратил силу или отменен {КонсультантПлюс}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Ульяновской области</w:t>
            </w:r>
          </w:p>
          <w:p w:rsidR="00C2401C" w:rsidRDefault="00370430">
            <w:pPr>
              <w:pStyle w:val="ConsPlusNormal0"/>
              <w:jc w:val="center"/>
            </w:pPr>
            <w:r>
              <w:rPr>
                <w:color w:val="392C69"/>
              </w:rPr>
              <w:t>от 29.11.2018 N 137-ЗО)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01C" w:rsidRDefault="00C2401C">
            <w:pPr>
              <w:pStyle w:val="ConsPlusNormal0"/>
            </w:pPr>
          </w:p>
        </w:tc>
      </w:tr>
    </w:tbl>
    <w:p w:rsidR="00C2401C" w:rsidRDefault="00C2401C">
      <w:pPr>
        <w:pStyle w:val="ConsPlusNormal0"/>
        <w:jc w:val="both"/>
      </w:pPr>
    </w:p>
    <w:p w:rsidR="00C2401C" w:rsidRDefault="00370430">
      <w:pPr>
        <w:pStyle w:val="ConsPlusTitle0"/>
        <w:ind w:firstLine="540"/>
        <w:jc w:val="both"/>
        <w:outlineLvl w:val="0"/>
      </w:pPr>
      <w:r>
        <w:t>Статья 1. Предмет правового регулирования настоящего Закона</w:t>
      </w:r>
    </w:p>
    <w:p w:rsidR="00C2401C" w:rsidRDefault="00C2401C">
      <w:pPr>
        <w:pStyle w:val="ConsPlusNormal0"/>
        <w:jc w:val="both"/>
      </w:pPr>
    </w:p>
    <w:p w:rsidR="00C2401C" w:rsidRDefault="00370430">
      <w:pPr>
        <w:pStyle w:val="ConsPlusNormal0"/>
        <w:ind w:firstLine="540"/>
        <w:jc w:val="both"/>
      </w:pPr>
      <w:r>
        <w:t>Настоящий Закон устанавливает и вводит в действие на территории Ульяновской области налог на имущество организаций (далее - налог), в том числе определяет особенности определения налоговой базы в отношении отдельных объектов недвижимого имущества, налогову</w:t>
      </w:r>
      <w:r>
        <w:t xml:space="preserve">ю ставку налога в пределах, установленных </w:t>
      </w:r>
      <w:hyperlink r:id="rId39" w:tooltip="&quot;Налоговый кодекс Российской Федерации (часть вторая)&quot; от 05.08.2000 N 117-ФЗ (ред. от 28.12.2024, с изм. от 21.01.2025) {КонсультантПлюс}">
        <w:r>
          <w:rPr>
            <w:color w:val="0000FF"/>
          </w:rPr>
          <w:t>главой 30</w:t>
        </w:r>
      </w:hyperlink>
      <w:r>
        <w:t xml:space="preserve"> Налогового кодекса Российской Федерации, а также предусматривает налоговые льготы по налогу, основания и порядок их применения налогоплательщиками.</w:t>
      </w:r>
    </w:p>
    <w:p w:rsidR="00C2401C" w:rsidRDefault="00370430">
      <w:pPr>
        <w:pStyle w:val="ConsPlusNormal0"/>
        <w:jc w:val="both"/>
      </w:pPr>
      <w:r>
        <w:t xml:space="preserve">(в ред. Законов Ульяновской области от 22.09.2017 </w:t>
      </w:r>
      <w:hyperlink r:id="rId40" w:tooltip="Закон Ульяновской области от 22.09.2017 N 110-ЗО &quot;О внесении изменений в Закон Ульяновской области &quot;О налоге на имущество организаций на территории Ульяновской области&quot; (принят ЗС Ульяновской области 20.09.2017) {КонсультантПлюс}">
        <w:r>
          <w:rPr>
            <w:color w:val="0000FF"/>
          </w:rPr>
          <w:t>N 110-ЗО</w:t>
        </w:r>
      </w:hyperlink>
      <w:r>
        <w:t xml:space="preserve">, от 27.04.2022 </w:t>
      </w:r>
      <w:hyperlink r:id="rId41" w:tooltip="Закон Ульяновской области от 27.04.2022 N 35-ЗО &quot;О внесении изменений в Закон Ульяновской области &quot;О налоге на имущество организаций на территории Ульяновской области&quot; (принят ЗС Ульяновской области 20.04.2022) {КонсультантПлюс}">
        <w:r>
          <w:rPr>
            <w:color w:val="0000FF"/>
          </w:rPr>
          <w:t>N 35-ЗО</w:t>
        </w:r>
      </w:hyperlink>
      <w:r>
        <w:t xml:space="preserve">, от 27.09.2022 </w:t>
      </w:r>
      <w:hyperlink r:id="rId42" w:tooltip="Закон Ульяновской области от 27.09.2022 N 86-ЗО (ред. от 08.12.2022) &quot;О внесении изменений в Закон Ульяновской области &quot;О налоге на имущество организаций на территории Ульяновской области&quot; (принят ЗС Ульяновской области 21.09.2022) {КонсультантПлюс}">
        <w:r>
          <w:rPr>
            <w:color w:val="0000FF"/>
          </w:rPr>
          <w:t>N 86-ЗО</w:t>
        </w:r>
      </w:hyperlink>
      <w:r>
        <w:t>)</w:t>
      </w:r>
    </w:p>
    <w:p w:rsidR="00C2401C" w:rsidRDefault="00C2401C">
      <w:pPr>
        <w:pStyle w:val="ConsPlusNormal0"/>
        <w:jc w:val="both"/>
      </w:pPr>
    </w:p>
    <w:p w:rsidR="00C2401C" w:rsidRDefault="00370430">
      <w:pPr>
        <w:pStyle w:val="ConsPlusTitle0"/>
        <w:ind w:firstLine="540"/>
        <w:jc w:val="both"/>
        <w:outlineLvl w:val="0"/>
      </w:pPr>
      <w:r>
        <w:t>Статья 1(1). Особенности определения налоговой базы в отношении отдельных объектов недвижимого имущества</w:t>
      </w:r>
    </w:p>
    <w:p w:rsidR="00C2401C" w:rsidRDefault="00C2401C">
      <w:pPr>
        <w:pStyle w:val="ConsPlusNormal0"/>
        <w:ind w:firstLine="540"/>
        <w:jc w:val="both"/>
      </w:pPr>
    </w:p>
    <w:p w:rsidR="00C2401C" w:rsidRDefault="00370430">
      <w:pPr>
        <w:pStyle w:val="ConsPlusNormal0"/>
        <w:ind w:firstLine="540"/>
        <w:jc w:val="both"/>
      </w:pPr>
      <w:r>
        <w:t xml:space="preserve">(в ред. </w:t>
      </w:r>
      <w:hyperlink r:id="rId43" w:tooltip="Закон Ульяновской области от 26.02.2018 N 12-ЗО (ред. от 08.12.2022) &quot;О внесении изменений в статьи 1.1 и 2 Закона Ульяновской области &quot;О налоге на имущество организаций на территории Ульяновской области&quot; (принят ЗС Ульяновской области 21.02.2018) {Консультант">
        <w:r>
          <w:rPr>
            <w:color w:val="0000FF"/>
          </w:rPr>
          <w:t>Закона</w:t>
        </w:r>
      </w:hyperlink>
      <w:r>
        <w:t xml:space="preserve"> Ульяновской области от 26.02.2018 N 12-ЗО)</w:t>
      </w:r>
    </w:p>
    <w:p w:rsidR="00C2401C" w:rsidRDefault="00C2401C">
      <w:pPr>
        <w:pStyle w:val="ConsPlusNormal0"/>
        <w:jc w:val="both"/>
      </w:pPr>
    </w:p>
    <w:p w:rsidR="00C2401C" w:rsidRDefault="00370430">
      <w:pPr>
        <w:pStyle w:val="ConsPlusNormal0"/>
        <w:ind w:firstLine="540"/>
        <w:jc w:val="both"/>
      </w:pPr>
      <w:r>
        <w:t>Налоговая база как кадастровая стоимость объектов недвижимого имущества, внесенная в Единый г</w:t>
      </w:r>
      <w:r>
        <w:t>осударственный реестр недвижимости (далее - кадастровая стоимость) и подлежащая применению с 1 января года налогового периода, определяется в отношении:</w:t>
      </w:r>
    </w:p>
    <w:p w:rsidR="00C2401C" w:rsidRDefault="00370430">
      <w:pPr>
        <w:pStyle w:val="ConsPlusNormal0"/>
        <w:jc w:val="both"/>
      </w:pPr>
      <w:r>
        <w:t xml:space="preserve">(в ред. </w:t>
      </w:r>
      <w:hyperlink r:id="rId44" w:tooltip="Закон Ульяновской области от 11.10.2024 N 85-ЗО &quot;О внесении изменений в Закон Ульяновской области &quot;О налоге на имущество организаций на территории Ульяновской области&quot; (принят ЗС Ульяновской области 09.10.2024) {КонсультантПлюс}">
        <w:r>
          <w:rPr>
            <w:color w:val="0000FF"/>
          </w:rPr>
          <w:t>Закона</w:t>
        </w:r>
      </w:hyperlink>
      <w:r>
        <w:t xml:space="preserve"> Ульяновской области от 11.10.2024 N 85-ЗО)</w:t>
      </w:r>
    </w:p>
    <w:p w:rsidR="00C2401C" w:rsidRDefault="00370430">
      <w:pPr>
        <w:pStyle w:val="ConsPlusNormal0"/>
        <w:spacing w:before="240"/>
        <w:ind w:firstLine="540"/>
        <w:jc w:val="both"/>
      </w:pPr>
      <w:bookmarkStart w:id="0" w:name="P41"/>
      <w:bookmarkEnd w:id="0"/>
      <w:r>
        <w:t>1) административно-деловых центров и торговых центров (комплексов) и помещений в них;</w:t>
      </w:r>
    </w:p>
    <w:p w:rsidR="00C2401C" w:rsidRDefault="00370430">
      <w:pPr>
        <w:pStyle w:val="ConsPlusNormal0"/>
        <w:jc w:val="both"/>
      </w:pPr>
      <w:r>
        <w:t xml:space="preserve">(в ред. </w:t>
      </w:r>
      <w:hyperlink r:id="rId45" w:tooltip="Закон Ульяновской области от 26.11.2021 N 135-ЗО (ред. от 08.12.2022) &quot;О внесении изменений в статьи 1.1 и 2 Закона Ульяновской области &quot;О налоге на имущество организаций на территории Ульяновской области&quot; (принят ЗС Ульяновской области 25.11.2021) {Консультан">
        <w:r>
          <w:rPr>
            <w:color w:val="0000FF"/>
          </w:rPr>
          <w:t>Закона</w:t>
        </w:r>
      </w:hyperlink>
      <w:r>
        <w:t xml:space="preserve"> Ульяновской области от 26.11.2021 N 135-ЗО)</w:t>
      </w:r>
    </w:p>
    <w:p w:rsidR="00C2401C" w:rsidRDefault="00370430">
      <w:pPr>
        <w:pStyle w:val="ConsPlusNormal0"/>
        <w:spacing w:before="240"/>
        <w:ind w:firstLine="540"/>
        <w:jc w:val="both"/>
      </w:pPr>
      <w:bookmarkStart w:id="1" w:name="P43"/>
      <w:bookmarkEnd w:id="1"/>
      <w:r>
        <w:t>2) нежилых помещений, назначение, разрешенное использование или наименовани</w:t>
      </w:r>
      <w:r>
        <w:t>е которых в соответствии со сведениями, содержащимися в Едином государственном реестре недвижимости, или документами технического учета (инвентаризации) объектов недвижимости предусматривает размещение офисов, торговых объектов, объектов общественного пита</w:t>
      </w:r>
      <w:r>
        <w:t>ния и бытового обслуживания либо которые фактически используются для размещения офисов, торговых объектов, объектов общественного питания и бытового обслуживания;</w:t>
      </w:r>
    </w:p>
    <w:p w:rsidR="00C2401C" w:rsidRDefault="00370430">
      <w:pPr>
        <w:pStyle w:val="ConsPlusNormal0"/>
        <w:jc w:val="both"/>
      </w:pPr>
      <w:r>
        <w:t xml:space="preserve">(в ред. </w:t>
      </w:r>
      <w:hyperlink r:id="rId46" w:tooltip="Закон Ульяновской области от 26.11.2021 N 135-ЗО (ред. от 08.12.2022) &quot;О внесении изменений в статьи 1.1 и 2 Закона Ульяновской области &quot;О налоге на имущество организаций на территории Ульяновской области&quot; (принят ЗС Ульяновской области 25.11.2021) {Консультан">
        <w:r>
          <w:rPr>
            <w:color w:val="0000FF"/>
          </w:rPr>
          <w:t>Закона</w:t>
        </w:r>
      </w:hyperlink>
      <w:r>
        <w:t xml:space="preserve"> Ульяновской области от 26.11.2021 N 135-ЗО)</w:t>
      </w:r>
    </w:p>
    <w:p w:rsidR="00C2401C" w:rsidRDefault="00370430">
      <w:pPr>
        <w:pStyle w:val="ConsPlusNormal0"/>
        <w:spacing w:before="240"/>
        <w:ind w:firstLine="540"/>
        <w:jc w:val="both"/>
      </w:pPr>
      <w:r>
        <w:t>3) объектов недвижимого имущества иностранных организаций, не осуществляющих деятельности в Российской Федерации через постоянные представительства, а также о</w:t>
      </w:r>
      <w:r>
        <w:t>бъектов недвижимого имущества иностранных организаций, не относящихся к деятельности данных организаций в Российской Федерации через постоянные представительства;</w:t>
      </w:r>
    </w:p>
    <w:p w:rsidR="00C2401C" w:rsidRDefault="00370430">
      <w:pPr>
        <w:pStyle w:val="ConsPlusNormal0"/>
        <w:spacing w:before="240"/>
        <w:ind w:firstLine="540"/>
        <w:jc w:val="both"/>
      </w:pPr>
      <w:bookmarkStart w:id="2" w:name="P46"/>
      <w:bookmarkEnd w:id="2"/>
      <w:r>
        <w:t>4) жилых помещений, жилых строений, многоквартирных домов, наемных домов, садовых домов, гара</w:t>
      </w:r>
      <w:r>
        <w:t>жей, машино-мест, объектов незавершенного строительства, а также хозяйственных строений или сооружений, расположенных на земельных участках, предоставленных для ведения личного подсобного хозяйства, огородничества, садоводства или индивидуального жилищного</w:t>
      </w:r>
      <w:r>
        <w:t xml:space="preserve"> строительства.</w:t>
      </w:r>
    </w:p>
    <w:p w:rsidR="00C2401C" w:rsidRDefault="00370430">
      <w:pPr>
        <w:pStyle w:val="ConsPlusNormal0"/>
        <w:jc w:val="both"/>
      </w:pPr>
      <w:r>
        <w:t xml:space="preserve">(п. 4 в ред. </w:t>
      </w:r>
      <w:hyperlink r:id="rId47" w:tooltip="Закон Ульяновской области от 08.12.2023 N 147-ЗО &quot;О внесении изменений в статьи 1.1 и 2 Закона Ульяновской области &quot;О налоге на имущество организаций на территории Ульяновской области&quot; (принят ЗС Ульяновской области 06.12.2023) {КонсультантПлюс}">
        <w:r>
          <w:rPr>
            <w:color w:val="0000FF"/>
          </w:rPr>
          <w:t>Закона</w:t>
        </w:r>
      </w:hyperlink>
      <w:r>
        <w:t xml:space="preserve"> Ульяновской области от 08.12.2023 N 147-ЗО)</w:t>
      </w:r>
    </w:p>
    <w:p w:rsidR="00C2401C" w:rsidRDefault="00C2401C">
      <w:pPr>
        <w:pStyle w:val="ConsPlusNormal0"/>
        <w:jc w:val="both"/>
      </w:pPr>
    </w:p>
    <w:p w:rsidR="00C2401C" w:rsidRDefault="00C2401C">
      <w:pPr>
        <w:pStyle w:val="ConsPlusNormal0"/>
        <w:jc w:val="both"/>
      </w:pPr>
    </w:p>
    <w:p w:rsidR="00C2401C" w:rsidRDefault="00370430">
      <w:pPr>
        <w:pStyle w:val="ConsPlusTitle0"/>
        <w:ind w:firstLine="540"/>
        <w:jc w:val="both"/>
        <w:outlineLvl w:val="0"/>
      </w:pPr>
      <w:r>
        <w:t>Статья 4. Налоговые льготы</w:t>
      </w:r>
    </w:p>
    <w:p w:rsidR="00C2401C" w:rsidRDefault="00C2401C">
      <w:pPr>
        <w:pStyle w:val="ConsPlusNormal0"/>
        <w:jc w:val="both"/>
      </w:pPr>
    </w:p>
    <w:p w:rsidR="00C2401C" w:rsidRDefault="00370430">
      <w:pPr>
        <w:pStyle w:val="ConsPlusNormal0"/>
        <w:ind w:firstLine="540"/>
        <w:jc w:val="both"/>
      </w:pPr>
      <w:r>
        <w:t>1. Освобождаются от налогообложения:</w:t>
      </w:r>
    </w:p>
    <w:p w:rsidR="00C2401C" w:rsidRDefault="00370430">
      <w:pPr>
        <w:pStyle w:val="ConsPlusNormal0"/>
        <w:jc w:val="both"/>
      </w:pPr>
      <w:r>
        <w:t xml:space="preserve">(в ред. </w:t>
      </w:r>
      <w:hyperlink r:id="rId48" w:tooltip="Закон Ульяновской области от 08.12.2022 N 125-ЗО (ред. от 28.11.2024) &quot;О внесении изменений в отдельные законодательные акты Ульяновской области и о признании утратившими силу отдельных законодательных актов (отдельных положений законодательных актов) Ульяновс">
        <w:r>
          <w:rPr>
            <w:color w:val="0000FF"/>
          </w:rPr>
          <w:t>Закона</w:t>
        </w:r>
      </w:hyperlink>
      <w:r>
        <w:t xml:space="preserve"> Ульяновско</w:t>
      </w:r>
      <w:r>
        <w:t>й области от 08.12.2022 N 125-ЗО)</w:t>
      </w:r>
    </w:p>
    <w:p w:rsidR="00C2401C" w:rsidRDefault="00C2401C">
      <w:pPr>
        <w:pStyle w:val="ConsPlusNormal0"/>
        <w:spacing w:after="1"/>
      </w:pPr>
      <w:bookmarkStart w:id="3" w:name="P68"/>
      <w:bookmarkStart w:id="4" w:name="P71"/>
      <w:bookmarkEnd w:id="3"/>
      <w:bookmarkEnd w:id="4"/>
    </w:p>
    <w:p w:rsidR="00C2401C" w:rsidRDefault="00370430">
      <w:pPr>
        <w:pStyle w:val="ConsPlusNormal0"/>
        <w:spacing w:before="240"/>
        <w:ind w:firstLine="540"/>
        <w:jc w:val="both"/>
      </w:pPr>
      <w:bookmarkStart w:id="5" w:name="P76"/>
      <w:bookmarkStart w:id="6" w:name="P78"/>
      <w:bookmarkEnd w:id="5"/>
      <w:bookmarkEnd w:id="6"/>
      <w:r>
        <w:t>7) орган</w:t>
      </w:r>
      <w:r>
        <w:t xml:space="preserve">изации, реализующие инвестиционные проекты, которым в соответствии с </w:t>
      </w:r>
      <w:hyperlink r:id="rId49" w:tooltip="Закон Ульяновской области от 15.03.2005 N 019-ЗО (ред. от 05.08.2024) &quot;О развитии инвестиционной деятельности на территории Ульяновской области&quot; (принят ЗС Ульяновской области 10.03.2005) {КонсультантПлюс}">
        <w:r>
          <w:rPr>
            <w:color w:val="0000FF"/>
          </w:rPr>
          <w:t>Законом</w:t>
        </w:r>
      </w:hyperlink>
      <w:r>
        <w:t xml:space="preserve"> Ульяновской области от 15 марта 2005 года N 019-ЗО "О развитии инвестиционной деятельности на территории Ульяновской области</w:t>
      </w:r>
      <w:r>
        <w:t>" (далее - Закон Ульяновской области "О развитии инвестиционной деятельности на территории Ульяновской области") присвоен статус приоритетного инвестиционного проекта Ульяновской области (далее также - организации, реализующие приоритетный инвестиционный п</w:t>
      </w:r>
      <w:r>
        <w:t>роект), - на срок фактической окупаемости инвестиционных затрат, но не более чем на пять лет начиная с первого числа налогового периода, следующего за налоговым периодом, в котором инвестиционному проекту присвоен статус приоритетного инвестиционного проек</w:t>
      </w:r>
      <w:r>
        <w:t>та Ульяновской области;</w:t>
      </w:r>
    </w:p>
    <w:p w:rsidR="00C2401C" w:rsidRDefault="00370430">
      <w:pPr>
        <w:pStyle w:val="ConsPlusNormal0"/>
        <w:jc w:val="both"/>
      </w:pPr>
      <w:r>
        <w:t xml:space="preserve">(п. 7 введен </w:t>
      </w:r>
      <w:hyperlink r:id="rId50" w:tooltip="Закон Ульяновской области от 08.12.2022 N 125-ЗО (ред. от 28.11.2024) &quot;О внесении изменений в отдельные законодательные акты Ульяновской области и о признании утратившими силу отдельных законодательных актов (отдельных положений законодательных актов) Ульяновс">
        <w:r>
          <w:rPr>
            <w:color w:val="0000FF"/>
          </w:rPr>
          <w:t>Законом</w:t>
        </w:r>
      </w:hyperlink>
      <w:r>
        <w:t xml:space="preserve"> Ульяновской области от 08.12.2022 N 125-ЗО; в ред. </w:t>
      </w:r>
      <w:hyperlink r:id="rId51" w:tooltip="Закон Ульяновской области от 08.12.2023 N 149-ЗО (ред. от 28.11.2024) &quot;О внесении изменений в отдельные законодательные акты Ульяновской области и о признании утратившими силу отдельных положений законодательных актов Ульяновской области&quot; (принят ЗС Ульяновско">
        <w:r>
          <w:rPr>
            <w:color w:val="0000FF"/>
          </w:rPr>
          <w:t>Закона</w:t>
        </w:r>
      </w:hyperlink>
      <w:r>
        <w:t xml:space="preserve"> Ульяновской области от 08.12.2023 N 149-ЗО)</w:t>
      </w:r>
    </w:p>
    <w:p w:rsidR="00C2401C" w:rsidRDefault="00370430">
      <w:pPr>
        <w:pStyle w:val="ConsPlusNormal0"/>
        <w:spacing w:before="240"/>
        <w:ind w:firstLine="540"/>
        <w:jc w:val="both"/>
      </w:pPr>
      <w:bookmarkStart w:id="7" w:name="P80"/>
      <w:bookmarkEnd w:id="7"/>
      <w:r>
        <w:lastRenderedPageBreak/>
        <w:t xml:space="preserve">8) организации, реализовавшие инвестиционные проекты, которым в соответствии с </w:t>
      </w:r>
      <w:hyperlink r:id="rId52" w:tooltip="Закон Ульяновской области от 15.03.2005 N 019-ЗО (ред. от 05.08.2024) &quot;О развитии инвестиционной деятельности на территории Ульяновской области&quot; (принят ЗС Ульяновской области 10.03.2005) {КонсультантПлюс}">
        <w:r>
          <w:rPr>
            <w:color w:val="0000FF"/>
          </w:rPr>
          <w:t>Законом</w:t>
        </w:r>
      </w:hyperlink>
      <w:r>
        <w:t xml:space="preserve"> Ульяновской области "О развитии инвестиционной деятельности на территории Ульяновской области" присвоен статус особо значимого инвестиционного проекта Ульяновской области (далее - организации, ре</w:t>
      </w:r>
      <w:r>
        <w:t xml:space="preserve">ализовавшие особо значимый инвестиционный проект), - сроком на десять лет начиная с первого числа налогового периода, следующего за налоговым периодом, в котором завершена реализация инвестиционного проекта, факт завершения реализации которого подтвержден </w:t>
      </w:r>
      <w:r>
        <w:t>Правительством Ульяновской области;</w:t>
      </w:r>
    </w:p>
    <w:p w:rsidR="00C2401C" w:rsidRDefault="00370430">
      <w:pPr>
        <w:pStyle w:val="ConsPlusNormal0"/>
        <w:jc w:val="both"/>
      </w:pPr>
      <w:r>
        <w:t xml:space="preserve">(п. 8 введен </w:t>
      </w:r>
      <w:hyperlink r:id="rId53" w:tooltip="Закон Ульяновской области от 08.12.2022 N 125-ЗО (ред. от 28.11.2024) &quot;О внесении изменений в отдельные законодательные акты Ульяновской области и о признании утратившими силу отдельных законодательных актов (отдельных положений законодательных актов) Ульяновс">
        <w:r>
          <w:rPr>
            <w:color w:val="0000FF"/>
          </w:rPr>
          <w:t>Законом</w:t>
        </w:r>
      </w:hyperlink>
      <w:r>
        <w:t xml:space="preserve"> Ульяновской области от 08.12.2022 N 125-ЗО; в ред. </w:t>
      </w:r>
      <w:hyperlink r:id="rId54" w:tooltip="Закон Ульяновской области от 08.12.2023 N 149-ЗО (ред. от 28.11.2024) &quot;О внесении изменений в отдельные законодательные акты Ульяновской области и о признании утратившими силу отдельных положений законодательных актов Ульяновской области&quot; (принят ЗС Ульяновско">
        <w:r>
          <w:rPr>
            <w:color w:val="0000FF"/>
          </w:rPr>
          <w:t>Закона</w:t>
        </w:r>
      </w:hyperlink>
      <w:r>
        <w:t xml:space="preserve"> Ульяновской области от 08.12.2023 N 149-ЗО)</w:t>
      </w:r>
    </w:p>
    <w:p w:rsidR="00C2401C" w:rsidRDefault="00370430">
      <w:pPr>
        <w:pStyle w:val="ConsPlusNormal0"/>
        <w:spacing w:before="240"/>
        <w:ind w:firstLine="540"/>
        <w:jc w:val="both"/>
      </w:pPr>
      <w:bookmarkStart w:id="8" w:name="P85"/>
      <w:bookmarkEnd w:id="8"/>
      <w:r>
        <w:t>1</w:t>
      </w:r>
      <w:r>
        <w:t xml:space="preserve">1) организации - резиденты промышленных технопарков, находящихся на территории Ульяновской области (далее также - промышленные технопарки), сведения о которых в соответствии с </w:t>
      </w:r>
      <w:hyperlink r:id="rId55" w:tooltip="Закон Ульяновской области от 27.10.2017 N 125-ЗО (ред. от 08.12.2023) &quot;О реестрах промышленных технопарков, технопарков в сфере высоких технологий, индустриальных (промышленных) парков и промышленных кластеров, находящихся на территории Ульяновской области&quot; (п">
        <w:r>
          <w:rPr>
            <w:color w:val="0000FF"/>
          </w:rPr>
          <w:t>Законом</w:t>
        </w:r>
      </w:hyperlink>
      <w:r>
        <w:t xml:space="preserve"> Ульяновской области от 27 октября 2017 года N 125-ЗО "О реестрах промышленных технопарков, технопарков в сфере высоких технологий, индустриальных (промышленных) парков и промышленных кластеров, находящихся на территори</w:t>
      </w:r>
      <w:r>
        <w:t>и Ульяновской области" (далее - Закон Ульяновской области "О реестрах промышленных технопарков, технопарков в сфере высоких технологий, индустриальных (промышленных) парков и промышленных кластеров, находящихся на территории Ульяновской области") внесены в</w:t>
      </w:r>
      <w:r>
        <w:t xml:space="preserve"> реестр промышленных технопарков, находящихся на территории Ульяновской области (далее - реестр промышленных технопарков), - в течение трех лет начиная с первого числа квартала, следующего за кварталом, в котором сведения о такой организации внесены в указ</w:t>
      </w:r>
      <w:r>
        <w:t>анный реестр;</w:t>
      </w:r>
    </w:p>
    <w:p w:rsidR="00C2401C" w:rsidRDefault="00370430">
      <w:pPr>
        <w:pStyle w:val="ConsPlusNormal0"/>
        <w:jc w:val="both"/>
      </w:pPr>
      <w:r>
        <w:t xml:space="preserve">(п. 11 в ред. </w:t>
      </w:r>
      <w:hyperlink r:id="rId56" w:tooltip="Закон Ульяновской области от 08.12.2023 N 149-ЗО (ред. от 28.11.2024) &quot;О внесении изменений в отдельные законодательные акты Ульяновской области и о признании утратившими силу отдельных положений законодательных актов Ульяновской области&quot; (принят ЗС Ульяновско">
        <w:r>
          <w:rPr>
            <w:color w:val="0000FF"/>
          </w:rPr>
          <w:t>Закона</w:t>
        </w:r>
      </w:hyperlink>
      <w:r>
        <w:t xml:space="preserve"> Ульяновской области от 08.12.2023 N 149-ЗО)</w:t>
      </w:r>
    </w:p>
    <w:p w:rsidR="00C2401C" w:rsidRDefault="00370430">
      <w:pPr>
        <w:pStyle w:val="ConsPlusNormal0"/>
        <w:spacing w:before="240"/>
        <w:ind w:firstLine="540"/>
        <w:jc w:val="both"/>
      </w:pPr>
      <w:bookmarkStart w:id="9" w:name="P87"/>
      <w:bookmarkEnd w:id="9"/>
      <w:r>
        <w:t>12) организации - управляющие компании промышл</w:t>
      </w:r>
      <w:r>
        <w:t xml:space="preserve">енных технопарков, сведения о которых в соответствии с </w:t>
      </w:r>
      <w:hyperlink r:id="rId57" w:tooltip="Закон Ульяновской области от 27.10.2017 N 125-ЗО (ред. от 08.12.2023) &quot;О реестрах промышленных технопарков, технопарков в сфере высоких технологий, индустриальных (промышленных) парков и промышленных кластеров, находящихся на территории Ульяновской области&quot; (п">
        <w:r>
          <w:rPr>
            <w:color w:val="0000FF"/>
          </w:rPr>
          <w:t>Законом</w:t>
        </w:r>
      </w:hyperlink>
      <w:r>
        <w:t xml:space="preserve"> Ульяновской области "О реестрах промышленных технопарков, технопарков в сфере высок</w:t>
      </w:r>
      <w:r>
        <w:t>их технологий, индустриальных (промышленных) парков и промышленных кластеров, находящихся на территории Ульяновской области" внесены в реестр промышленных технопарков, - в течение пяти лет начиная с первого числа квартала, следующего за кварталом, в которо</w:t>
      </w:r>
      <w:r>
        <w:t>м сведения о такой организации внесены в указанный реестр;</w:t>
      </w:r>
    </w:p>
    <w:p w:rsidR="00C2401C" w:rsidRDefault="00370430">
      <w:pPr>
        <w:pStyle w:val="ConsPlusNormal0"/>
        <w:jc w:val="both"/>
      </w:pPr>
      <w:r>
        <w:t xml:space="preserve">(п. 12 в ред. </w:t>
      </w:r>
      <w:hyperlink r:id="rId58" w:tooltip="Закон Ульяновской области от 08.12.2023 N 149-ЗО (ред. от 28.11.2024) &quot;О внесении изменений в отдельные законодательные акты Ульяновской области и о признании утратившими силу отдельных положений законодательных актов Ульяновской области&quot; (принят ЗС Ульяновско">
        <w:r>
          <w:rPr>
            <w:color w:val="0000FF"/>
          </w:rPr>
          <w:t>Закона</w:t>
        </w:r>
      </w:hyperlink>
      <w:r>
        <w:t xml:space="preserve"> Ульяновской области от 08.12.2023 N 149-ЗО)</w:t>
      </w:r>
    </w:p>
    <w:p w:rsidR="00C2401C" w:rsidRDefault="00370430">
      <w:pPr>
        <w:pStyle w:val="ConsPlusNormal0"/>
        <w:spacing w:before="240"/>
        <w:ind w:firstLine="540"/>
        <w:jc w:val="both"/>
      </w:pPr>
      <w:bookmarkStart w:id="10" w:name="P89"/>
      <w:bookmarkEnd w:id="10"/>
      <w:r>
        <w:t>1</w:t>
      </w:r>
      <w:r>
        <w:t>3) организации - резиденты особой экономической зоны - в отношении имущества, учитываемого на балансе организаций - резидентов особой экономической зоны, созданного или приобретенного в целях ведения деятельности на территории особой экономической зоны, ис</w:t>
      </w:r>
      <w:r>
        <w:t>пользуемого на территории особой экономической зоны в рамках соглашения о создании особой экономической зоны и расположенного на территории данной особой экономической зоны, в течение пяти лет начиная со дня, следующего за днем, в котором организация - рез</w:t>
      </w:r>
      <w:r>
        <w:t xml:space="preserve">идент особой экономической зоны прекратила использовать право на применение налоговой льготы по налогу, предусмотренной </w:t>
      </w:r>
      <w:hyperlink r:id="rId59" w:tooltip="&quot;Налоговый кодекс Российской Федерации (часть вторая)&quot; от 05.08.2000 N 117-ФЗ (ред. от 28.12.2024, с изм. от 21.01.2025) {КонсультантПлюс}">
        <w:r>
          <w:rPr>
            <w:color w:val="0000FF"/>
          </w:rPr>
          <w:t>пунктом 17 статьи 381</w:t>
        </w:r>
      </w:hyperlink>
      <w:r>
        <w:t xml:space="preserve"> Налогового кодекса Российской Федерации в отношении поставленного на учет указанного имущества;</w:t>
      </w:r>
    </w:p>
    <w:p w:rsidR="00C2401C" w:rsidRDefault="00370430">
      <w:pPr>
        <w:pStyle w:val="ConsPlusNormal0"/>
        <w:jc w:val="both"/>
      </w:pPr>
      <w:r>
        <w:t xml:space="preserve">(п. 13 введен </w:t>
      </w:r>
      <w:hyperlink r:id="rId60" w:tooltip="Закон Ульяновской области от 08.12.2022 N 125-ЗО (ред. от 28.11.2024) &quot;О внесении изменений в отдельные законодательные акты Ульяновской области и о признании утратившими силу отдельных законодательных актов (отдельных положений законодательных актов) Ульяновс">
        <w:r>
          <w:rPr>
            <w:color w:val="0000FF"/>
          </w:rPr>
          <w:t>Законом</w:t>
        </w:r>
      </w:hyperlink>
      <w:r>
        <w:t xml:space="preserve"> Ульяновской области от 08.12.2022 N 125-ЗО)</w:t>
      </w:r>
    </w:p>
    <w:p w:rsidR="00C2401C" w:rsidRDefault="00370430">
      <w:pPr>
        <w:pStyle w:val="ConsPlusNormal0"/>
        <w:spacing w:before="240"/>
        <w:ind w:firstLine="540"/>
        <w:jc w:val="both"/>
      </w:pPr>
      <w:bookmarkStart w:id="11" w:name="P91"/>
      <w:bookmarkEnd w:id="11"/>
      <w:r>
        <w:t>14) организации, признаваемые управляющими компаниями особых экономических</w:t>
      </w:r>
      <w:r>
        <w:t xml:space="preserve"> зон и учитывающие на балансе в качестве объектов основных средств недвижимое имущество, созданное в целях реализации соглашений о создании особых экономических зон, - со дня, следующего за днем, в котором указанные организации прекратили использовать прав</w:t>
      </w:r>
      <w:r>
        <w:t xml:space="preserve">о на применение налоговой льготы по налогу, предусмотренной </w:t>
      </w:r>
      <w:hyperlink r:id="rId61" w:tooltip="&quot;Налоговый кодекс Российской Федерации (часть вторая)&quot; от 05.08.2000 N 117-ФЗ (ред. от 28.12.2024, с изм. от 21.01.2025) {КонсультантПлюс}">
        <w:r>
          <w:rPr>
            <w:color w:val="0000FF"/>
          </w:rPr>
          <w:t>пунктом 23 статьи 381</w:t>
        </w:r>
      </w:hyperlink>
      <w:r>
        <w:t xml:space="preserve"> Налогового </w:t>
      </w:r>
      <w:r>
        <w:lastRenderedPageBreak/>
        <w:t>кодекса Российской Федерации;</w:t>
      </w:r>
    </w:p>
    <w:p w:rsidR="00C2401C" w:rsidRDefault="00370430">
      <w:pPr>
        <w:pStyle w:val="ConsPlusNormal0"/>
        <w:jc w:val="both"/>
      </w:pPr>
      <w:r>
        <w:t xml:space="preserve">(п. 14 введен </w:t>
      </w:r>
      <w:hyperlink r:id="rId62" w:tooltip="Закон Ульяновской области от 08.12.2022 N 125-ЗО (ред. от 28.11.2024) &quot;О внесении изменений в отдельные законодательные акты Ульяновской области и о признании утратившими силу отдельных законодательных актов (отдельных положений законодательных актов) Ульяновс">
        <w:r>
          <w:rPr>
            <w:color w:val="0000FF"/>
          </w:rPr>
          <w:t>Законом</w:t>
        </w:r>
      </w:hyperlink>
      <w:r>
        <w:t xml:space="preserve"> Ульяновской области от 08.12.2022 N 125</w:t>
      </w:r>
      <w:r>
        <w:t>-ЗО)</w:t>
      </w:r>
    </w:p>
    <w:p w:rsidR="00C2401C" w:rsidRDefault="00370430">
      <w:pPr>
        <w:pStyle w:val="ConsPlusNormal0"/>
        <w:spacing w:before="240"/>
        <w:ind w:firstLine="540"/>
        <w:jc w:val="both"/>
      </w:pPr>
      <w:bookmarkStart w:id="12" w:name="P93"/>
      <w:bookmarkEnd w:id="12"/>
      <w:r>
        <w:t>15) организации, заключившие концессионные соглашения или соглашения о государственно-частном партнерстве (соглашения о муниципально-частном партнерстве), объектами которых являются находящиеся в границах территории Ульяновской области объекты здравоо</w:t>
      </w:r>
      <w:r>
        <w:t>хранения, образования, культуры, спорта, объекты, используемые для организации отдыха граждан и туризма, иные объекты социально-культурного назначения или социального обслуживания граждан, системы коммунальной инфраструктуры и иные объекты коммунального хо</w:t>
      </w:r>
      <w:r>
        <w:t>зяйства, в том числе объекты тепло-, газо- и энергоснабжения, централизованные системы горячего водоснабжения, холодного водоснабжения и (или) водоотведения, отдельные объекты таких систем, объекты, на которых осуществляется обработка, утилизация, обезвреж</w:t>
      </w:r>
      <w:r>
        <w:t>ивание и размещение твердых коммунальных отходов, объекты благоустройства территорий, в том числе предназначенные для их освещения (далее - соглашения), - с первого числа налогового периода, в котором соглашение вступило в силу, по последнее число налогово</w:t>
      </w:r>
      <w:r>
        <w:t>го периода, в котором оно было прекращено;</w:t>
      </w:r>
    </w:p>
    <w:p w:rsidR="00C2401C" w:rsidRDefault="00370430">
      <w:pPr>
        <w:pStyle w:val="ConsPlusNormal0"/>
        <w:jc w:val="both"/>
      </w:pPr>
      <w:r>
        <w:t xml:space="preserve">(п. 15 введен </w:t>
      </w:r>
      <w:hyperlink r:id="rId63" w:tooltip="Закон Ульяновской области от 08.12.2022 N 125-ЗО (ред. от 28.11.2024) &quot;О внесении изменений в отдельные законодательные акты Ульяновской области и о признании утратившими силу отдельных законодательных актов (отдельных положений законодательных актов) Ульяновс">
        <w:r>
          <w:rPr>
            <w:color w:val="0000FF"/>
          </w:rPr>
          <w:t>Законом</w:t>
        </w:r>
      </w:hyperlink>
      <w:r>
        <w:t xml:space="preserve"> Ульяновской области от 08.12.2022 N 125-ЗО)</w:t>
      </w:r>
    </w:p>
    <w:p w:rsidR="00C2401C" w:rsidRDefault="00C2401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C2401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01C" w:rsidRDefault="00C2401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01C" w:rsidRDefault="00C2401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2401C" w:rsidRDefault="00370430">
            <w:pPr>
              <w:pStyle w:val="ConsPlusNormal0"/>
              <w:jc w:val="both"/>
            </w:pPr>
            <w:r>
              <w:rPr>
                <w:color w:val="392C69"/>
              </w:rPr>
              <w:t>Положения п. 1</w:t>
            </w:r>
            <w:r>
              <w:rPr>
                <w:color w:val="392C69"/>
              </w:rPr>
              <w:t xml:space="preserve">6 ч. 1 ст. 4 </w:t>
            </w:r>
            <w:hyperlink r:id="rId64" w:tooltip="Закон Ульяновской области от 08.12.2022 N 125-ЗО (ред. от 28.11.2024) &quot;О внесении изменений в отдельные законодательные акты Ульяновской области и о признании утратившими силу отдельных законодательных актов (отдельных положений законодательных актов) Ульяновс">
              <w:r>
                <w:rPr>
                  <w:color w:val="0000FF"/>
                </w:rPr>
                <w:t>не применяются</w:t>
              </w:r>
            </w:hyperlink>
            <w:r>
              <w:rPr>
                <w:color w:val="392C69"/>
              </w:rPr>
              <w:t xml:space="preserve"> после 31.12.2026.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01C" w:rsidRDefault="00C2401C">
            <w:pPr>
              <w:pStyle w:val="ConsPlusNormal0"/>
            </w:pPr>
          </w:p>
        </w:tc>
      </w:tr>
    </w:tbl>
    <w:p w:rsidR="00C2401C" w:rsidRDefault="00370430">
      <w:pPr>
        <w:pStyle w:val="ConsPlusNormal0"/>
        <w:spacing w:before="300"/>
        <w:ind w:firstLine="540"/>
        <w:jc w:val="both"/>
      </w:pPr>
      <w:bookmarkStart w:id="13" w:name="P96"/>
      <w:bookmarkEnd w:id="13"/>
      <w:r>
        <w:t xml:space="preserve">16) организации - управляющие компании индустриальных (промышленных) парков, находящихся на территории Ульяновской области (далее также - индустриальные (промышленные) парки), сведения о которых в соответствии с </w:t>
      </w:r>
      <w:hyperlink r:id="rId65" w:tooltip="Закон Ульяновской области от 27.10.2017 N 125-ЗО (ред. от 08.12.2023) &quot;О реестрах промышленных технопарков, технопарков в сфере высоких технологий, индустриальных (промышленных) парков и промышленных кластеров, находящихся на территории Ульяновской области&quot; (п">
        <w:r>
          <w:rPr>
            <w:color w:val="0000FF"/>
          </w:rPr>
          <w:t>Законом</w:t>
        </w:r>
      </w:hyperlink>
      <w:r>
        <w:t xml:space="preserve"> Ульяновской области "О реестре промышленных технопарков, технопарков в сфере высоких технологий, индустриальных (промышленных) парков и промышленных кластеров, находящихся на террито</w:t>
      </w:r>
      <w:r>
        <w:t>рии Ульяновской области" внесены в реестр индустриальных (промышленных) парков, находящихся на территории Ульяновской области (далее - реестр индустриальных (промышленных) парков), - в отношении объектов промышленной инфраструктуры, предназначенных для соз</w:t>
      </w:r>
      <w:r>
        <w:t>дания в границах территории индустриального (промышленного) парка промышленного производства и управляемых указанной организацией, при условии, что муниципальное образование Ульяновской области, в границах территории которого находится индустриальный (пром</w:t>
      </w:r>
      <w:r>
        <w:t xml:space="preserve">ышленный) парк, входит в </w:t>
      </w:r>
      <w:hyperlink r:id="rId66" w:tooltip="Распоряжение Правительства РФ от 29.07.2014 N 1398-р (ред. от 21.01.2020) &lt;Об утверждении перечня монопрофильных муниципальных образований Российской Федерации (моногородов)&gt; {КонсультантПлюс}">
        <w:r>
          <w:rPr>
            <w:color w:val="0000FF"/>
          </w:rPr>
          <w:t>перечень</w:t>
        </w:r>
      </w:hyperlink>
      <w:r>
        <w:t xml:space="preserve"> монопрофильных муниципальных образований Российской Федерации (моногородов), утвержденный распоряжением Правительства Российской Федерации от 29 июля 2014 года N 13</w:t>
      </w:r>
      <w:r>
        <w:t>98-р, и относится к категории 1.</w:t>
      </w:r>
    </w:p>
    <w:p w:rsidR="00C2401C" w:rsidRDefault="00370430">
      <w:pPr>
        <w:pStyle w:val="ConsPlusNormal0"/>
        <w:jc w:val="both"/>
      </w:pPr>
      <w:r>
        <w:t xml:space="preserve">(п. 16 в ред. </w:t>
      </w:r>
      <w:hyperlink r:id="rId67" w:tooltip="Закон Ульяновской области от 08.12.2023 N 149-ЗО (ред. от 28.11.2024) &quot;О внесении изменений в отдельные законодательные акты Ульяновской области и о признании утратившими силу отдельных положений законодательных актов Ульяновской области&quot; (принят ЗС Ульяновско">
        <w:r>
          <w:rPr>
            <w:color w:val="0000FF"/>
          </w:rPr>
          <w:t>Закона</w:t>
        </w:r>
      </w:hyperlink>
      <w:r>
        <w:t xml:space="preserve"> Ульяновской области от 08.12.2023 N 149-ЗО)</w:t>
      </w:r>
    </w:p>
    <w:p w:rsidR="00C2401C" w:rsidRDefault="00370430">
      <w:pPr>
        <w:pStyle w:val="ConsPlusNormal0"/>
        <w:spacing w:before="240"/>
        <w:ind w:firstLine="540"/>
        <w:jc w:val="both"/>
      </w:pPr>
      <w:bookmarkStart w:id="14" w:name="P98"/>
      <w:bookmarkEnd w:id="14"/>
      <w:r>
        <w:t>17) организации, получившие</w:t>
      </w:r>
      <w:r>
        <w:t xml:space="preserve"> статус резидента территории опережающего развития, - в течение десяти налоговых периодов начиная с первого числа налогового периода, в котором такая организация включена в реестр резидентов территории опережающего развития, но не дольше чем до истечения с</w:t>
      </w:r>
      <w:r>
        <w:t>рока действия соглашения об осуществлении деятельности на территории опережающего развития;</w:t>
      </w:r>
    </w:p>
    <w:p w:rsidR="00C2401C" w:rsidRDefault="00370430">
      <w:pPr>
        <w:pStyle w:val="ConsPlusNormal0"/>
        <w:jc w:val="both"/>
      </w:pPr>
      <w:r>
        <w:t xml:space="preserve">(п. 17 введен </w:t>
      </w:r>
      <w:hyperlink r:id="rId68" w:tooltip="Закон Ульяновской области от 08.12.2022 N 125-ЗО (ред. от 28.11.2024) &quot;О внесении изменений в отдельные законодательные акты Ульяновской области и о признании утратившими силу отдельных законодательных актов (отдельных положений законодательных актов) Ульяновс">
        <w:r>
          <w:rPr>
            <w:color w:val="0000FF"/>
          </w:rPr>
          <w:t>Законом</w:t>
        </w:r>
      </w:hyperlink>
      <w:r>
        <w:t xml:space="preserve"> Ульяновской </w:t>
      </w:r>
      <w:r>
        <w:t>области от 08.12.2022 N 125-ЗО)</w:t>
      </w:r>
    </w:p>
    <w:p w:rsidR="00C2401C" w:rsidRDefault="00C2401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C2401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01C" w:rsidRDefault="00C2401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01C" w:rsidRDefault="00C2401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2401C" w:rsidRDefault="00370430">
            <w:pPr>
              <w:pStyle w:val="ConsPlusNormal0"/>
              <w:jc w:val="both"/>
            </w:pPr>
            <w:r>
              <w:rPr>
                <w:color w:val="392C69"/>
              </w:rPr>
              <w:t xml:space="preserve">Положения п. 18 ч. 1 ст. 4 </w:t>
            </w:r>
            <w:hyperlink r:id="rId69" w:tooltip="Закон Ульяновской области от 08.12.2022 N 125-ЗО (ред. от 28.11.2024) &quot;О внесении изменений в отдельные законодательные акты Ульяновской области и о признании утратившими силу отдельных законодательных актов (отдельных положений законодательных актов) Ульяновс">
              <w:r>
                <w:rPr>
                  <w:color w:val="0000FF"/>
                </w:rPr>
                <w:t>не применяются</w:t>
              </w:r>
            </w:hyperlink>
            <w:r>
              <w:rPr>
                <w:color w:val="392C69"/>
              </w:rPr>
              <w:t xml:space="preserve"> после 31.12.2026.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01C" w:rsidRDefault="00C2401C">
            <w:pPr>
              <w:pStyle w:val="ConsPlusNormal0"/>
            </w:pPr>
          </w:p>
        </w:tc>
      </w:tr>
    </w:tbl>
    <w:p w:rsidR="00C2401C" w:rsidRDefault="00370430">
      <w:pPr>
        <w:pStyle w:val="ConsPlusNormal0"/>
        <w:spacing w:before="300"/>
        <w:ind w:firstLine="540"/>
        <w:jc w:val="both"/>
      </w:pPr>
      <w:bookmarkStart w:id="15" w:name="P101"/>
      <w:bookmarkEnd w:id="15"/>
      <w:r>
        <w:lastRenderedPageBreak/>
        <w:t xml:space="preserve">18) организации - участники региональных инвестиционных проектов, указанных в </w:t>
      </w:r>
      <w:hyperlink r:id="rId70" w:tooltip="&quot;Налоговый кодекс Российской Федерации (часть первая)&quot; от 31.07.1998 N 146-ФЗ (ред. от 29.11.2024, с изм. от 21.01.2025) (с изм. и доп., вступ. в силу с 05.02.2025) {КонсультантПлюс}">
        <w:r>
          <w:rPr>
            <w:color w:val="0000FF"/>
          </w:rPr>
          <w:t>подпункте 1 пункта 1 статьи 25.9</w:t>
        </w:r>
      </w:hyperlink>
      <w:r>
        <w:t xml:space="preserve"> Налогового кодекса Российской Федерации (далее - организации - участники региональных инвестиционных проектов), - в отношении имущества, созданного и (или) приобретенного, а также реконструи</w:t>
      </w:r>
      <w:r>
        <w:t>руемого в рамках реализации регионального инвестиционного проекта;</w:t>
      </w:r>
    </w:p>
    <w:p w:rsidR="00C2401C" w:rsidRDefault="00370430">
      <w:pPr>
        <w:pStyle w:val="ConsPlusNormal0"/>
        <w:jc w:val="both"/>
      </w:pPr>
      <w:r>
        <w:t xml:space="preserve">(п. 18 введен </w:t>
      </w:r>
      <w:hyperlink r:id="rId71" w:tooltip="Закон Ульяновской области от 08.12.2022 N 125-ЗО (ред. от 28.11.2024) &quot;О внесении изменений в отдельные законодательные акты Ульяновской области и о признании утратившими силу отдельных законодательных актов (отдельных положений законодательных актов) Ульяновс">
        <w:r>
          <w:rPr>
            <w:color w:val="0000FF"/>
          </w:rPr>
          <w:t>Законом</w:t>
        </w:r>
      </w:hyperlink>
      <w:r>
        <w:t xml:space="preserve"> Ульяновской области от 08.12.2022 N 1</w:t>
      </w:r>
      <w:r>
        <w:t>25-ЗО)</w:t>
      </w:r>
    </w:p>
    <w:p w:rsidR="00C2401C" w:rsidRDefault="00370430">
      <w:pPr>
        <w:pStyle w:val="ConsPlusNormal0"/>
        <w:spacing w:before="240"/>
        <w:ind w:firstLine="540"/>
        <w:jc w:val="both"/>
      </w:pPr>
      <w:bookmarkStart w:id="16" w:name="P103"/>
      <w:bookmarkEnd w:id="16"/>
      <w:r>
        <w:t>2. Налог уплачивается в размере 50 процентов исчисленной суммы налога:</w:t>
      </w:r>
    </w:p>
    <w:p w:rsidR="00C2401C" w:rsidRDefault="00370430">
      <w:pPr>
        <w:pStyle w:val="ConsPlusNormal0"/>
        <w:spacing w:before="240"/>
        <w:ind w:firstLine="540"/>
        <w:jc w:val="both"/>
      </w:pPr>
      <w:bookmarkStart w:id="17" w:name="P110"/>
      <w:bookmarkEnd w:id="17"/>
      <w:r>
        <w:t>1) организациями, реализовавшими осо</w:t>
      </w:r>
      <w:r>
        <w:t xml:space="preserve">бо значимый инвестиционный проект, - в течение пяти лет со дня, следующего за днем, в котором указанные организации прекратили использовать право на применение налоговой льготы по налогу, предусмотренной </w:t>
      </w:r>
      <w:hyperlink w:anchor="P80" w:tooltip="8) организации, реализовавшие инвестиционные проекты, которым в соответствии с Законом Ульяновской области &quot;О развитии инвестиционной деятельности на территории Ульяновской области&quot; присвоен статус особо значимого инвестиционного проекта Ульяновской области (д">
        <w:r>
          <w:rPr>
            <w:color w:val="0000FF"/>
          </w:rPr>
          <w:t>пунктом 8 част</w:t>
        </w:r>
        <w:r>
          <w:rPr>
            <w:color w:val="0000FF"/>
          </w:rPr>
          <w:t>и 1</w:t>
        </w:r>
      </w:hyperlink>
      <w:r>
        <w:t xml:space="preserve"> настоящей статьи;</w:t>
      </w:r>
    </w:p>
    <w:p w:rsidR="00C2401C" w:rsidRDefault="00370430">
      <w:pPr>
        <w:pStyle w:val="ConsPlusNormal0"/>
        <w:spacing w:before="240"/>
        <w:ind w:firstLine="540"/>
        <w:jc w:val="both"/>
      </w:pPr>
      <w:bookmarkStart w:id="18" w:name="P111"/>
      <w:bookmarkEnd w:id="18"/>
      <w:r>
        <w:t xml:space="preserve">2) организациями, уполномоченными в сфере формирования и развития инфраструктуры промышленных зон, - в течение пяти лет со дня, следующего за днем, в котором указанные организации прекратили использовать право на применение налоговой </w:t>
      </w:r>
      <w:r>
        <w:t xml:space="preserve">льготы по налогу, предусмотренной </w:t>
      </w:r>
      <w:hyperlink w:anchor="P83" w:tooltip="10) организации, которым в соответствии с Законом Ульяновской области &quot;О развитии инвестиционной деятельности на территории Ульяновской области&quot; присвоен статус организации, уполномоченной в сфере формирования и развития инфраструктуры промышленных зон (далее ">
        <w:r>
          <w:rPr>
            <w:color w:val="0000FF"/>
          </w:rPr>
          <w:t>пунктом 10 части 1</w:t>
        </w:r>
      </w:hyperlink>
      <w:r>
        <w:t xml:space="preserve"> настоящей статьи.</w:t>
      </w:r>
    </w:p>
    <w:p w:rsidR="00C2401C" w:rsidRDefault="00370430">
      <w:pPr>
        <w:pStyle w:val="ConsPlusNormal0"/>
        <w:jc w:val="both"/>
      </w:pPr>
      <w:r>
        <w:t xml:space="preserve">(часть 2 введена </w:t>
      </w:r>
      <w:hyperlink r:id="rId72" w:tooltip="Закон Ульяновской области от 08.12.2022 N 125-ЗО (ред. от 28.11.2024) &quot;О внесении изменений в отдельные законодательные акты Ульяновской области и о признании утратившими силу отдельных законодательных актов (отдельных положений законодательных актов) Ульяновс">
        <w:r>
          <w:rPr>
            <w:color w:val="0000FF"/>
          </w:rPr>
          <w:t>Законом</w:t>
        </w:r>
      </w:hyperlink>
      <w:r>
        <w:t xml:space="preserve"> Ульяновской области от 08.12.2022 N 125-ЗО)</w:t>
      </w:r>
    </w:p>
    <w:p w:rsidR="009E641F" w:rsidRDefault="009E641F">
      <w:pPr>
        <w:pStyle w:val="ConsPlusTitle0"/>
        <w:ind w:firstLine="540"/>
        <w:jc w:val="both"/>
        <w:outlineLvl w:val="0"/>
      </w:pPr>
      <w:bookmarkStart w:id="19" w:name="P113"/>
      <w:bookmarkEnd w:id="19"/>
    </w:p>
    <w:p w:rsidR="00C2401C" w:rsidRDefault="00370430">
      <w:pPr>
        <w:pStyle w:val="ConsPlusTitle0"/>
        <w:ind w:firstLine="540"/>
        <w:jc w:val="both"/>
        <w:outlineLvl w:val="0"/>
      </w:pPr>
      <w:bookmarkStart w:id="20" w:name="_GoBack"/>
      <w:bookmarkEnd w:id="20"/>
      <w:r>
        <w:t>Статья 5. Основание и порядок применения налоговой льготы по налогу, установленной пунктом 7 части 1 статьи 4 настоящего Закона</w:t>
      </w:r>
    </w:p>
    <w:p w:rsidR="00C2401C" w:rsidRDefault="00370430">
      <w:pPr>
        <w:pStyle w:val="ConsPlusNormal0"/>
        <w:jc w:val="both"/>
      </w:pPr>
      <w:r>
        <w:t xml:space="preserve">(в ред. Законов Ульяновской области от 08.12.2022 </w:t>
      </w:r>
      <w:hyperlink r:id="rId73" w:tooltip="Закон Ульяновской области от 08.12.2022 N 125-ЗО (ред. от 28.11.2024) &quot;О внесении изменений в отдельные законодательные акты Ульяновской области и о признании утратившими силу отдельных законодательных актов (отдельных положений законодательных актов) Ульяновс">
        <w:r>
          <w:rPr>
            <w:color w:val="0000FF"/>
          </w:rPr>
          <w:t>N 125-ЗО</w:t>
        </w:r>
      </w:hyperlink>
      <w:r>
        <w:t xml:space="preserve">, от 08.12.2023 </w:t>
      </w:r>
      <w:hyperlink r:id="rId74" w:tooltip="Закон Ульяновской области от 08.12.2023 N 149-ЗО (ред. от 28.11.2024) &quot;О внесении изменений в отдельные законодательные акты Ульяновской области и о признании утратившими силу отдельных положений законодательных актов Ульяновской области&quot; (принят ЗС Ульяновско">
        <w:r>
          <w:rPr>
            <w:color w:val="0000FF"/>
          </w:rPr>
          <w:t>N 149-ЗО</w:t>
        </w:r>
      </w:hyperlink>
      <w:r>
        <w:t>)</w:t>
      </w:r>
    </w:p>
    <w:p w:rsidR="00C2401C" w:rsidRDefault="00C2401C">
      <w:pPr>
        <w:pStyle w:val="ConsPlusNormal0"/>
        <w:jc w:val="both"/>
      </w:pPr>
    </w:p>
    <w:p w:rsidR="00C2401C" w:rsidRDefault="00370430">
      <w:pPr>
        <w:pStyle w:val="ConsPlusNormal0"/>
        <w:ind w:firstLine="540"/>
        <w:jc w:val="both"/>
      </w:pPr>
      <w:r>
        <w:t xml:space="preserve">1. С целью применения налоговой льготы по налогу, установленной </w:t>
      </w:r>
      <w:hyperlink w:anchor="P78" w:tooltip="7) организации, реализующие инвестиционные проекты, которым в соответствии с Законом Ульяновской области от 15 марта 2005 года N 019-ЗО &quot;О развитии инвестиционной деятельности на территории Ульяновской области&quot; (далее - Закон Ульяновской области &quot;О развитии ин">
        <w:r>
          <w:rPr>
            <w:color w:val="0000FF"/>
          </w:rPr>
          <w:t>пунктом 7 части 1 статьи 4</w:t>
        </w:r>
      </w:hyperlink>
      <w:r>
        <w:t xml:space="preserve"> настоящего Закона, организация, реализующая приоритетный инвестиционный проект, представляет в налоговый орган, в котором она </w:t>
      </w:r>
      <w:r>
        <w:t>поставлена на учет по месту своего нахождения и (или) по месту нахождения ее обособленных подразделений, заверенную Правительством Ульяновской области копию распоряжения Правительства Ульяновской области о присвоении инвестиционному проекту статуса приорит</w:t>
      </w:r>
      <w:r>
        <w:t>етного инвестиционного проекта Ульяновской области.</w:t>
      </w:r>
    </w:p>
    <w:p w:rsidR="00C2401C" w:rsidRDefault="00370430">
      <w:pPr>
        <w:pStyle w:val="ConsPlusNormal0"/>
        <w:jc w:val="both"/>
      </w:pPr>
      <w:r>
        <w:t xml:space="preserve">(в ред. Законов Ульяновской области от 08.12.2022 </w:t>
      </w:r>
      <w:hyperlink r:id="rId75" w:tooltip="Закон Ульяновской области от 08.12.2022 N 125-ЗО (ред. от 28.11.2024) &quot;О внесении изменений в отдельные законодательные акты Ульяновской области и о признании утратившими силу отдельных законодательных актов (отдельных положений законодательных актов) Ульяновс">
        <w:r>
          <w:rPr>
            <w:color w:val="0000FF"/>
          </w:rPr>
          <w:t>N 125-ЗО</w:t>
        </w:r>
      </w:hyperlink>
      <w:r>
        <w:t xml:space="preserve">, от 08.12.2023 </w:t>
      </w:r>
      <w:hyperlink r:id="rId76" w:tooltip="Закон Ульяновской области от 08.12.2023 N 149-ЗО (ред. от 28.11.2024) &quot;О внесении изменений в отдельные законодательные акты Ульяновской области и о признании утратившими силу отдельных положений законодательных актов Ульяновской области&quot; (принят ЗС Ульяновско">
        <w:r>
          <w:rPr>
            <w:color w:val="0000FF"/>
          </w:rPr>
          <w:t>N 149-ЗО</w:t>
        </w:r>
      </w:hyperlink>
      <w:r>
        <w:t>)</w:t>
      </w:r>
    </w:p>
    <w:p w:rsidR="00C2401C" w:rsidRDefault="00370430">
      <w:pPr>
        <w:pStyle w:val="ConsPlusNormal0"/>
        <w:spacing w:before="240"/>
        <w:ind w:firstLine="540"/>
        <w:jc w:val="both"/>
      </w:pPr>
      <w:r>
        <w:t>Для организаций, реализующих приоритетные инвестиционные проекты, не допускается отмена либо изменение налоговой льго</w:t>
      </w:r>
      <w:r>
        <w:t>ты по налогу в виде освобождения от уплаты налога, а также сокращение сроков применения налоговой льготы по налогу в виде освобождения от уплаты налога, за исключением случаев, когда это обусловлено изменениями законодательства Российской Федерации о налог</w:t>
      </w:r>
      <w:r>
        <w:t>ах и сборах и (или) бюджетного законодательства Российской Федерации.</w:t>
      </w:r>
    </w:p>
    <w:p w:rsidR="00C2401C" w:rsidRDefault="00370430">
      <w:pPr>
        <w:pStyle w:val="ConsPlusNormal0"/>
        <w:jc w:val="both"/>
      </w:pPr>
      <w:r>
        <w:t xml:space="preserve">(в ред. </w:t>
      </w:r>
      <w:hyperlink r:id="rId77" w:tooltip="Закон Ульяновской области от 08.12.2022 N 125-ЗО (ред. от 28.11.2024) &quot;О внесении изменений в отдельные законодательные акты Ульяновской области и о признании утратившими силу отдельных законодательных актов (отдельных положений законодательных актов) Ульяновс">
        <w:r>
          <w:rPr>
            <w:color w:val="0000FF"/>
          </w:rPr>
          <w:t>Закона</w:t>
        </w:r>
      </w:hyperlink>
      <w:r>
        <w:t xml:space="preserve"> Ульяновской области от 08.12.2022 N 125-З</w:t>
      </w:r>
      <w:r>
        <w:t>О)</w:t>
      </w:r>
    </w:p>
    <w:p w:rsidR="00C2401C" w:rsidRDefault="00370430">
      <w:pPr>
        <w:pStyle w:val="ConsPlusNormal0"/>
        <w:spacing w:before="240"/>
        <w:ind w:firstLine="540"/>
        <w:jc w:val="both"/>
      </w:pPr>
      <w:r>
        <w:t xml:space="preserve">2. С первого числа налогового периода, в котором инвестиционный проект лишен статуса приоритетного инвестиционного проекта Ульяновской области, организация, реализующая приоритетный инвестиционный проект, утрачивает право на применение налоговой льготы </w:t>
      </w:r>
      <w:r>
        <w:t>по налогу.</w:t>
      </w:r>
    </w:p>
    <w:p w:rsidR="00C2401C" w:rsidRDefault="00370430">
      <w:pPr>
        <w:pStyle w:val="ConsPlusNormal0"/>
        <w:jc w:val="both"/>
      </w:pPr>
      <w:r>
        <w:t xml:space="preserve">(в ред. </w:t>
      </w:r>
      <w:hyperlink r:id="rId78" w:tooltip="Закон Ульяновской области от 08.12.2022 N 125-ЗО (ред. от 28.11.2024) &quot;О внесении изменений в отдельные законодательные акты Ульяновской области и о признании утратившими силу отдельных законодательных актов (отдельных положений законодательных актов) Ульяновс">
        <w:r>
          <w:rPr>
            <w:color w:val="0000FF"/>
          </w:rPr>
          <w:t>Закона</w:t>
        </w:r>
      </w:hyperlink>
      <w:r>
        <w:t xml:space="preserve"> Ульяновской области от 08.12.2022 N 125-ЗО)</w:t>
      </w:r>
    </w:p>
    <w:p w:rsidR="00C2401C" w:rsidRDefault="00370430">
      <w:pPr>
        <w:pStyle w:val="ConsPlusNormal0"/>
        <w:spacing w:before="240"/>
        <w:ind w:firstLine="540"/>
        <w:jc w:val="both"/>
      </w:pPr>
      <w:r>
        <w:t>В течение срока приостановки применения к инвестиционном</w:t>
      </w:r>
      <w:r>
        <w:t xml:space="preserve">у проекту статуса приоритетного инвестиционного проекта Ульяновской области с первого числа налогового </w:t>
      </w:r>
      <w:r>
        <w:lastRenderedPageBreak/>
        <w:t>периода, в котором приостановлено применение статуса приоритетного инвестиционного проекта Ульяновской области, применение организацией, реализующей прио</w:t>
      </w:r>
      <w:r>
        <w:t>ритетный инвестиционный проект, налоговой льготы по налогу приостанавливается.</w:t>
      </w:r>
    </w:p>
    <w:p w:rsidR="00C2401C" w:rsidRDefault="00370430">
      <w:pPr>
        <w:pStyle w:val="ConsPlusNormal0"/>
        <w:jc w:val="both"/>
      </w:pPr>
      <w:r>
        <w:t xml:space="preserve">(в ред. </w:t>
      </w:r>
      <w:hyperlink r:id="rId79" w:tooltip="Закон Ульяновской области от 08.12.2022 N 125-ЗО (ред. от 28.11.2024) &quot;О внесении изменений в отдельные законодательные акты Ульяновской области и о признании утратившими силу отдельных законодательных актов (отдельных положений законодательных актов) Ульяновс">
        <w:r>
          <w:rPr>
            <w:color w:val="0000FF"/>
          </w:rPr>
          <w:t>Закона</w:t>
        </w:r>
      </w:hyperlink>
      <w:r>
        <w:t xml:space="preserve"> Ульяновской области от 08.12.202</w:t>
      </w:r>
      <w:r>
        <w:t>2 N 125-ЗО)</w:t>
      </w:r>
    </w:p>
    <w:p w:rsidR="00C2401C" w:rsidRDefault="00370430">
      <w:pPr>
        <w:pStyle w:val="ConsPlusNormal0"/>
        <w:spacing w:before="240"/>
        <w:ind w:firstLine="540"/>
        <w:jc w:val="both"/>
      </w:pPr>
      <w:r>
        <w:t>3. Исполнительный орган Ульяновской области, осуществляющий государственное управление в сфере развития инвестиционной деятельности, ежемесячно до 10 числа обеспечивает направление в Управление Федеральной налоговой службы по Ульяновской област</w:t>
      </w:r>
      <w:r>
        <w:t>и перечня организаций, реализующих приоритетные инвестиционные проекты, перечня организаций, реализующих приоритетные инвестиционные проекты, которые лишены статуса приоритетного инвестиционного проекта Ульяновской области, перечня организаций, реализующих</w:t>
      </w:r>
      <w:r>
        <w:t xml:space="preserve"> приоритетные инвестиционные проекты, по которым применение статуса приоритетного инвестиционного проекта Ульяновской области приостановлено, а также перечня организаций, реализующих приоритетные инвестиционные проекты, в отношении которых принято решение </w:t>
      </w:r>
      <w:r>
        <w:t>об определении фактического срока окупаемости инвестиционных затрат.</w:t>
      </w:r>
    </w:p>
    <w:p w:rsidR="00C2401C" w:rsidRDefault="00370430">
      <w:pPr>
        <w:pStyle w:val="ConsPlusNormal0"/>
        <w:jc w:val="both"/>
      </w:pPr>
      <w:r>
        <w:t xml:space="preserve">(в ред. </w:t>
      </w:r>
      <w:hyperlink r:id="rId80" w:tooltip="Закон Ульяновской области от 08.12.2022 N 125-ЗО (ред. от 28.11.2024) &quot;О внесении изменений в отдельные законодательные акты Ульяновской области и о признании утратившими силу отдельных законодательных актов (отдельных положений законодательных актов) Ульяновс">
        <w:r>
          <w:rPr>
            <w:color w:val="0000FF"/>
          </w:rPr>
          <w:t>Закона</w:t>
        </w:r>
      </w:hyperlink>
      <w:r>
        <w:t xml:space="preserve"> Ульяновской области от 08.12.2022 N 125-ЗО</w:t>
      </w:r>
      <w:r>
        <w:t>)</w:t>
      </w:r>
    </w:p>
    <w:p w:rsidR="00C2401C" w:rsidRDefault="00C2401C">
      <w:pPr>
        <w:pStyle w:val="ConsPlusNormal0"/>
        <w:jc w:val="both"/>
      </w:pPr>
    </w:p>
    <w:p w:rsidR="00C2401C" w:rsidRDefault="00370430">
      <w:pPr>
        <w:pStyle w:val="ConsPlusTitle0"/>
        <w:ind w:firstLine="540"/>
        <w:jc w:val="both"/>
        <w:outlineLvl w:val="0"/>
      </w:pPr>
      <w:r>
        <w:t>Статья 6. Основание и порядок применения налоговых льгот по налогу, установленных пунктом 8 части 1 и пунктом 1 части 2 статьи 4 настоящего Закона</w:t>
      </w:r>
    </w:p>
    <w:p w:rsidR="00C2401C" w:rsidRDefault="00370430">
      <w:pPr>
        <w:pStyle w:val="ConsPlusNormal0"/>
        <w:jc w:val="both"/>
      </w:pPr>
      <w:r>
        <w:t xml:space="preserve">(в ред. Законов Ульяновской области от 08.12.2022 </w:t>
      </w:r>
      <w:hyperlink r:id="rId81" w:tooltip="Закон Ульяновской области от 08.12.2022 N 125-ЗО (ред. от 28.11.2024) &quot;О внесении изменений в отдельные законодательные акты Ульяновской области и о признании утратившими силу отдельных законодательных актов (отдельных положений законодательных актов) Ульяновс">
        <w:r>
          <w:rPr>
            <w:color w:val="0000FF"/>
          </w:rPr>
          <w:t>N 125-ЗО</w:t>
        </w:r>
      </w:hyperlink>
      <w:r>
        <w:t xml:space="preserve">, от 08.12.2023 </w:t>
      </w:r>
      <w:hyperlink r:id="rId82" w:tooltip="Закон Ульяновской области от 08.12.2023 N 149-ЗО (ред. от 28.11.2024) &quot;О внесении изменений в отдельные законодательные акты Ульяновской области и о признании утратившими силу отдельных положений законодательных актов Ульяновской области&quot; (принят ЗС Ульяновско">
        <w:r>
          <w:rPr>
            <w:color w:val="0000FF"/>
          </w:rPr>
          <w:t>N 149-ЗО</w:t>
        </w:r>
      </w:hyperlink>
      <w:r>
        <w:t>)</w:t>
      </w:r>
    </w:p>
    <w:p w:rsidR="00C2401C" w:rsidRDefault="00C2401C">
      <w:pPr>
        <w:pStyle w:val="ConsPlusNormal0"/>
        <w:jc w:val="both"/>
      </w:pPr>
    </w:p>
    <w:p w:rsidR="00C2401C" w:rsidRDefault="00370430">
      <w:pPr>
        <w:pStyle w:val="ConsPlusNormal0"/>
        <w:ind w:firstLine="540"/>
        <w:jc w:val="both"/>
      </w:pPr>
      <w:r>
        <w:t>1. С целью приме</w:t>
      </w:r>
      <w:r>
        <w:t xml:space="preserve">нения налоговых льгот по налогу, установленных </w:t>
      </w:r>
      <w:hyperlink w:anchor="P80" w:tooltip="8) организации, реализовавшие инвестиционные проекты, которым в соответствии с Законом Ульяновской области &quot;О развитии инвестиционной деятельности на территории Ульяновской области&quot; присвоен статус особо значимого инвестиционного проекта Ульяновской области (д">
        <w:r>
          <w:rPr>
            <w:color w:val="0000FF"/>
          </w:rPr>
          <w:t>пунктом 8 части 1</w:t>
        </w:r>
      </w:hyperlink>
      <w:r>
        <w:t xml:space="preserve"> и </w:t>
      </w:r>
      <w:hyperlink w:anchor="P110" w:tooltip="1) организациями, реализовавшими особо значимый инвестиционный проект, - в течение пяти лет со дня, следующего за днем, в котором указанные организации прекратили использовать право на применение налоговой льготы по налогу, предусмотренной пунктом 8 части 1 на">
        <w:r>
          <w:rPr>
            <w:color w:val="0000FF"/>
          </w:rPr>
          <w:t>пунктом 1 части 2 статьи 4</w:t>
        </w:r>
      </w:hyperlink>
      <w:r>
        <w:t xml:space="preserve"> настоящего Закона, организация, реализовавшая особо значимый инвестиционный проект, пре</w:t>
      </w:r>
      <w:r>
        <w:t>дставляет в налоговый орган, в котором она поставлена на учет по месту своего нахождения и (или) по месту нахождения ее обособленного подразделения, заверенные Правительством Ульяновской области копию распоряжения Правительства Ульяновской области о присво</w:t>
      </w:r>
      <w:r>
        <w:t>ении инвестиционному проекту статуса особо значимого инвестиционного проекта Ульяновской области и копию распоряжения Правительства Ульяновской области о подтверждении факта завершения реализации инвестиционного проекта, которому присвоен статус особо знач</w:t>
      </w:r>
      <w:r>
        <w:t>имого инвестиционного проекта Ульяновской области.</w:t>
      </w:r>
    </w:p>
    <w:p w:rsidR="00C2401C" w:rsidRDefault="00370430">
      <w:pPr>
        <w:pStyle w:val="ConsPlusNormal0"/>
        <w:jc w:val="both"/>
      </w:pPr>
      <w:r>
        <w:t xml:space="preserve">(в ред. Законов Ульяновской области от 08.12.2022 </w:t>
      </w:r>
      <w:hyperlink r:id="rId83" w:tooltip="Закон Ульяновской области от 08.12.2022 N 125-ЗО (ред. от 28.11.2024) &quot;О внесении изменений в отдельные законодательные акты Ульяновской области и о признании утратившими силу отдельных законодательных актов (отдельных положений законодательных актов) Ульяновс">
        <w:r>
          <w:rPr>
            <w:color w:val="0000FF"/>
          </w:rPr>
          <w:t>N 125-ЗО</w:t>
        </w:r>
      </w:hyperlink>
      <w:r>
        <w:t xml:space="preserve">, от 08.12.2023 </w:t>
      </w:r>
      <w:hyperlink r:id="rId84" w:tooltip="Закон Ульяновской области от 08.12.2023 N 149-ЗО (ред. от 28.11.2024) &quot;О внесении изменений в отдельные законодательные акты Ульяновской области и о признании утратившими силу отдельных положений законодательных актов Ульяновской области&quot; (принят ЗС Ульяновско">
        <w:r>
          <w:rPr>
            <w:color w:val="0000FF"/>
          </w:rPr>
          <w:t>N 149-ЗО</w:t>
        </w:r>
      </w:hyperlink>
      <w:r>
        <w:t>)</w:t>
      </w:r>
    </w:p>
    <w:p w:rsidR="00C2401C" w:rsidRDefault="00370430">
      <w:pPr>
        <w:pStyle w:val="ConsPlusNormal0"/>
        <w:spacing w:before="240"/>
        <w:ind w:firstLine="540"/>
        <w:jc w:val="both"/>
      </w:pPr>
      <w:r>
        <w:t>Для организаций, реализовавших особо значимые инвестиционные проекты, не допускается отмена либо изменение налоговой</w:t>
      </w:r>
      <w:r>
        <w:t xml:space="preserve"> льготы по налогу в виде освобождения от уплаты налога и уплаты налога в меньшем размере, а также сокращение сроков применения налоговых льгот по налогу в виде освобождения от уплаты налога и уплаты налога в меньшем размере, за исключением случаев, когда э</w:t>
      </w:r>
      <w:r>
        <w:t>то обусловлено изменениями законодательства Российской Федерации о налогах и сборах и (или) бюджетного законодательства Российской Федерации.</w:t>
      </w:r>
    </w:p>
    <w:p w:rsidR="00C2401C" w:rsidRDefault="00370430">
      <w:pPr>
        <w:pStyle w:val="ConsPlusNormal0"/>
        <w:jc w:val="both"/>
      </w:pPr>
      <w:r>
        <w:t xml:space="preserve">(в ред. </w:t>
      </w:r>
      <w:hyperlink r:id="rId85" w:tooltip="Закон Ульяновской области от 08.12.2022 N 125-ЗО (ред. от 28.11.2024) &quot;О внесении изменений в отдельные законодательные акты Ульяновской области и о признании утратившими силу отдельных законодательных актов (отдельных положений законодательных актов) Ульяновс">
        <w:r>
          <w:rPr>
            <w:color w:val="0000FF"/>
          </w:rPr>
          <w:t>Закона</w:t>
        </w:r>
      </w:hyperlink>
      <w:r>
        <w:t xml:space="preserve"> Ульяновской области от 08.12.2022 N 125-ЗО)</w:t>
      </w:r>
    </w:p>
    <w:p w:rsidR="00C2401C" w:rsidRDefault="00370430">
      <w:pPr>
        <w:pStyle w:val="ConsPlusNormal0"/>
        <w:spacing w:before="240"/>
        <w:ind w:firstLine="540"/>
        <w:jc w:val="both"/>
      </w:pPr>
      <w:r>
        <w:t xml:space="preserve">2. С первого числа налогового периода, в котором инвестиционный проект лишен статуса особо значимого инвестиционного проекта Ульяновской области, организация, инвестиционный проект </w:t>
      </w:r>
      <w:r>
        <w:t>которой лишен статуса особо значимого инвестиционного проекта Ульяновской области, утрачивает право на применение налоговых льгот по налогу.</w:t>
      </w:r>
    </w:p>
    <w:p w:rsidR="00C2401C" w:rsidRDefault="00370430">
      <w:pPr>
        <w:pStyle w:val="ConsPlusNormal0"/>
        <w:jc w:val="both"/>
      </w:pPr>
      <w:r>
        <w:t xml:space="preserve">(в ред. </w:t>
      </w:r>
      <w:hyperlink r:id="rId86" w:tooltip="Закон Ульяновской области от 08.12.2022 N 125-ЗО (ред. от 28.11.2024) &quot;О внесении изменений в отдельные законодательные акты Ульяновской области и о признании утратившими силу отдельных законодательных актов (отдельных положений законодательных актов) Ульяновс">
        <w:r>
          <w:rPr>
            <w:color w:val="0000FF"/>
          </w:rPr>
          <w:t>Закона</w:t>
        </w:r>
      </w:hyperlink>
      <w:r>
        <w:t xml:space="preserve"> Ульяновской области от 08.12.2022 N 125-ЗО)</w:t>
      </w:r>
    </w:p>
    <w:p w:rsidR="00C2401C" w:rsidRDefault="00370430">
      <w:pPr>
        <w:pStyle w:val="ConsPlusNormal0"/>
        <w:spacing w:before="240"/>
        <w:ind w:firstLine="540"/>
        <w:jc w:val="both"/>
      </w:pPr>
      <w:r>
        <w:t xml:space="preserve">3. Исполнительный орган Ульяновской области, осуществляющий государственное </w:t>
      </w:r>
      <w:r>
        <w:lastRenderedPageBreak/>
        <w:t>управление в сфере развития инвестиционной деятельности, ежемесячно до 10 числа обеспечивает направление в Управление Федеральной налоговой службы по Ульяновской области перечня ор</w:t>
      </w:r>
      <w:r>
        <w:t>ганизаций, реализовавших особо значимые инвестиционные проекты, а также перечня организаций, реализуемые которыми инвестиционные проекты лишены статуса особо значимого инвестиционного проекта Ульяновской области.</w:t>
      </w:r>
    </w:p>
    <w:p w:rsidR="00C2401C" w:rsidRDefault="00370430">
      <w:pPr>
        <w:pStyle w:val="ConsPlusNormal0"/>
        <w:jc w:val="both"/>
      </w:pPr>
      <w:r>
        <w:t>(в ред. Законов Ульяновской области от 08.1</w:t>
      </w:r>
      <w:r>
        <w:t xml:space="preserve">2.2022 </w:t>
      </w:r>
      <w:hyperlink r:id="rId87" w:tooltip="Закон Ульяновской области от 08.12.2022 N 125-ЗО (ред. от 28.11.2024) &quot;О внесении изменений в отдельные законодательные акты Ульяновской области и о признании утратившими силу отдельных законодательных актов (отдельных положений законодательных актов) Ульяновс">
        <w:r>
          <w:rPr>
            <w:color w:val="0000FF"/>
          </w:rPr>
          <w:t>N 125-ЗО</w:t>
        </w:r>
      </w:hyperlink>
      <w:r>
        <w:t xml:space="preserve">, от 08.12.2023 </w:t>
      </w:r>
      <w:hyperlink r:id="rId88" w:tooltip="Закон Ульяновской области от 08.12.2023 N 149-ЗО (ред. от 28.11.2024) &quot;О внесении изменений в отдельные законодательные акты Ульяновской области и о признании утратившими силу отдельных положений законодательных актов Ульяновской области&quot; (принят ЗС Ульяновско">
        <w:r>
          <w:rPr>
            <w:color w:val="0000FF"/>
          </w:rPr>
          <w:t>N 149-ЗО</w:t>
        </w:r>
      </w:hyperlink>
      <w:r>
        <w:t>)</w:t>
      </w:r>
    </w:p>
    <w:p w:rsidR="00C2401C" w:rsidRDefault="00C2401C">
      <w:pPr>
        <w:pStyle w:val="ConsPlusNormal0"/>
        <w:jc w:val="both"/>
      </w:pPr>
    </w:p>
    <w:p w:rsidR="00C2401C" w:rsidRDefault="00370430">
      <w:pPr>
        <w:pStyle w:val="ConsPlusTitle0"/>
        <w:ind w:firstLine="540"/>
        <w:jc w:val="both"/>
        <w:outlineLvl w:val="0"/>
      </w:pPr>
      <w:r>
        <w:t xml:space="preserve">Статья 7. Утратила силу с 1 января 2025 года. - </w:t>
      </w:r>
      <w:hyperlink r:id="rId89" w:tooltip="Закон Ульяновской области от 28.11.2024 N 122-ЗО &quot;О признании утратившими силу отдельных положений законодательных актов Ульяновской области&quot; (принят ЗС Ульяновской области 27.11.2024) {КонсультантПлюс}">
        <w:r>
          <w:rPr>
            <w:color w:val="0000FF"/>
          </w:rPr>
          <w:t>Закон</w:t>
        </w:r>
      </w:hyperlink>
      <w:r>
        <w:t xml:space="preserve"> Ульяновской области от 28.11.2024 N 122-ЗО.</w:t>
      </w:r>
    </w:p>
    <w:p w:rsidR="00C2401C" w:rsidRDefault="00C2401C">
      <w:pPr>
        <w:pStyle w:val="ConsPlusNormal0"/>
        <w:jc w:val="both"/>
      </w:pPr>
    </w:p>
    <w:p w:rsidR="00C2401C" w:rsidRDefault="00370430">
      <w:pPr>
        <w:pStyle w:val="ConsPlusTitle0"/>
        <w:ind w:firstLine="540"/>
        <w:jc w:val="both"/>
        <w:outlineLvl w:val="0"/>
      </w:pPr>
      <w:r>
        <w:t>Статья 8. Основание и порядок применения налоговых льгот по налогу, установленных пунктом 10 части 1 и пунктом 2 части 2 статьи 4 настоящего Закона</w:t>
      </w:r>
    </w:p>
    <w:p w:rsidR="00C2401C" w:rsidRDefault="00370430">
      <w:pPr>
        <w:pStyle w:val="ConsPlusNormal0"/>
        <w:jc w:val="both"/>
      </w:pPr>
      <w:r>
        <w:t xml:space="preserve">(в ред. Законов Ульяновской области от 08.12.2022 </w:t>
      </w:r>
      <w:hyperlink r:id="rId90" w:tooltip="Закон Ульяновской области от 08.12.2022 N 125-ЗО (ред. от 28.11.2024) &quot;О внесении изменений в отдельные законодательные акты Ульяновской области и о признании утратившими силу отдельных законодательных актов (отдельных положений законодательных актов) Ульяновс">
        <w:r>
          <w:rPr>
            <w:color w:val="0000FF"/>
          </w:rPr>
          <w:t>N 125-ЗО</w:t>
        </w:r>
      </w:hyperlink>
      <w:r>
        <w:t xml:space="preserve">, от 08.12.2023 </w:t>
      </w:r>
      <w:hyperlink r:id="rId91" w:tooltip="Закон Ульяновской области от 08.12.2023 N 149-ЗО (ред. от 28.11.2024) &quot;О внесении изменений в отдельные законодательные акты Ульяновской области и о признании утратившими силу отдельных положений законодательных актов Ульяновской области&quot; (принят ЗС Ульяновско">
        <w:r>
          <w:rPr>
            <w:color w:val="0000FF"/>
          </w:rPr>
          <w:t>N 149-ЗО</w:t>
        </w:r>
      </w:hyperlink>
      <w:r>
        <w:t>)</w:t>
      </w:r>
    </w:p>
    <w:p w:rsidR="00C2401C" w:rsidRDefault="00C2401C">
      <w:pPr>
        <w:pStyle w:val="ConsPlusNormal0"/>
        <w:jc w:val="both"/>
      </w:pPr>
    </w:p>
    <w:p w:rsidR="00C2401C" w:rsidRDefault="00370430">
      <w:pPr>
        <w:pStyle w:val="ConsPlusNormal0"/>
        <w:ind w:firstLine="540"/>
        <w:jc w:val="both"/>
      </w:pPr>
      <w:r>
        <w:t>1. С целью примене</w:t>
      </w:r>
      <w:r>
        <w:t xml:space="preserve">ния налоговых льгот по налогу, установленных </w:t>
      </w:r>
      <w:hyperlink w:anchor="P83" w:tooltip="10) организации, которым в соответствии с Законом Ульяновской области &quot;О развитии инвестиционной деятельности на территории Ульяновской области&quot; присвоен статус организации, уполномоченной в сфере формирования и развития инфраструктуры промышленных зон (далее ">
        <w:r>
          <w:rPr>
            <w:color w:val="0000FF"/>
          </w:rPr>
          <w:t>пунктом 10 части 1</w:t>
        </w:r>
      </w:hyperlink>
      <w:r>
        <w:t xml:space="preserve"> и </w:t>
      </w:r>
      <w:hyperlink w:anchor="P111" w:tooltip="2) организациями, уполномоченными в сфере формирования и развития инфраструктуры промышленных зон, - в течение пяти лет со дня, следующего за днем, в котором указанные организации прекратили использовать право на применение налоговой льготы по налогу, предусмо">
        <w:r>
          <w:rPr>
            <w:color w:val="0000FF"/>
          </w:rPr>
          <w:t>пунктом 2 части 2 статьи 4</w:t>
        </w:r>
      </w:hyperlink>
      <w:r>
        <w:t xml:space="preserve"> настоящего Закона, организация, уполномоченная в сфере формирования и развития инфрастру</w:t>
      </w:r>
      <w:r>
        <w:t>ктуры промышленных зон, представляет в налоговый орган, в котором она поставлена на учет по месту своего нахождения и (или) по месту нахождения ее обособленного подразделения, заверенную Правительством Ульяновской области копию распоряжения Правительства У</w:t>
      </w:r>
      <w:r>
        <w:t>льяновской области о присвоении ей статуса организации, уполномоченной в сфере формирования и развития инфраструктуры промышленных зон.</w:t>
      </w:r>
    </w:p>
    <w:p w:rsidR="00C2401C" w:rsidRDefault="00370430">
      <w:pPr>
        <w:pStyle w:val="ConsPlusNormal0"/>
        <w:jc w:val="both"/>
      </w:pPr>
      <w:r>
        <w:t xml:space="preserve">(в ред. Законов Ульяновской области от 08.12.2022 </w:t>
      </w:r>
      <w:hyperlink r:id="rId92" w:tooltip="Закон Ульяновской области от 08.12.2022 N 125-ЗО (ред. от 28.11.2024) &quot;О внесении изменений в отдельные законодательные акты Ульяновской области и о признании утратившими силу отдельных законодательных актов (отдельных положений законодательных актов) Ульяновс">
        <w:r>
          <w:rPr>
            <w:color w:val="0000FF"/>
          </w:rPr>
          <w:t>N 125-ЗО</w:t>
        </w:r>
      </w:hyperlink>
      <w:r>
        <w:t xml:space="preserve">, от 08.12.2023 </w:t>
      </w:r>
      <w:hyperlink r:id="rId93" w:tooltip="Закон Ульяновской области от 08.12.2023 N 149-ЗО (ред. от 28.11.2024) &quot;О внесении изменений в отдельные законодательные акты Ульяновской области и о признании утратившими силу отдельных положений законодательных актов Ульяновской области&quot; (принят ЗС Ульяновско">
        <w:r>
          <w:rPr>
            <w:color w:val="0000FF"/>
          </w:rPr>
          <w:t>N 149-ЗО</w:t>
        </w:r>
      </w:hyperlink>
      <w:r>
        <w:t>)</w:t>
      </w:r>
    </w:p>
    <w:p w:rsidR="00C2401C" w:rsidRDefault="00370430">
      <w:pPr>
        <w:pStyle w:val="ConsPlusNormal0"/>
        <w:spacing w:before="240"/>
        <w:ind w:firstLine="540"/>
        <w:jc w:val="both"/>
      </w:pPr>
      <w:r>
        <w:t>2. Право организации на примене</w:t>
      </w:r>
      <w:r>
        <w:t>ние налоговых льгот по налогу прекращается с первого числа налогового периода, в котором она лишена статуса организации, уполномоченной в сфере формирования и развития инфраструктуры промышленных зон.</w:t>
      </w:r>
    </w:p>
    <w:p w:rsidR="00C2401C" w:rsidRDefault="00370430">
      <w:pPr>
        <w:pStyle w:val="ConsPlusNormal0"/>
        <w:jc w:val="both"/>
      </w:pPr>
      <w:r>
        <w:t xml:space="preserve">(в ред. </w:t>
      </w:r>
      <w:hyperlink r:id="rId94" w:tooltip="Закон Ульяновской области от 08.12.2022 N 125-ЗО (ред. от 28.11.2024) &quot;О внесении изменений в отдельные законодательные акты Ульяновской области и о признании утратившими силу отдельных законодательных актов (отдельных положений законодательных актов) Ульяновс">
        <w:r>
          <w:rPr>
            <w:color w:val="0000FF"/>
          </w:rPr>
          <w:t>Закона</w:t>
        </w:r>
      </w:hyperlink>
      <w:r>
        <w:t xml:space="preserve"> Ульяновской области от 08.12.2022 N 125-ЗО)</w:t>
      </w:r>
    </w:p>
    <w:p w:rsidR="00C2401C" w:rsidRDefault="00370430">
      <w:pPr>
        <w:pStyle w:val="ConsPlusNormal0"/>
        <w:spacing w:before="240"/>
        <w:ind w:firstLine="540"/>
        <w:jc w:val="both"/>
      </w:pPr>
      <w:r>
        <w:t>3. Исполнительный орган Ульяновской области, осуществляющий государственное управление в сфере развития инвестиционной дея</w:t>
      </w:r>
      <w:r>
        <w:t>тельности, ежегодно до 15 января обеспечивает направление в Управление Федеральной налоговой службы по Ульяновской области перечня организаций, уполномоченных в сфере формирования и развития инфраструктуры промышленных зон, а также перечня организаций, лиш</w:t>
      </w:r>
      <w:r>
        <w:t>енных статуса организации, уполномоченной в сфере формирования и развития инфраструктуры промышленных зон.</w:t>
      </w:r>
    </w:p>
    <w:p w:rsidR="00C2401C" w:rsidRDefault="00370430">
      <w:pPr>
        <w:pStyle w:val="ConsPlusNormal0"/>
        <w:jc w:val="both"/>
      </w:pPr>
      <w:r>
        <w:t xml:space="preserve">(в ред. </w:t>
      </w:r>
      <w:hyperlink r:id="rId95" w:tooltip="Закон Ульяновской области от 08.12.2022 N 125-ЗО (ред. от 28.11.2024) &quot;О внесении изменений в отдельные законодательные акты Ульяновской области и о признании утратившими силу отдельных законодательных актов (отдельных положений законодательных актов) Ульяновс">
        <w:r>
          <w:rPr>
            <w:color w:val="0000FF"/>
          </w:rPr>
          <w:t>Закона</w:t>
        </w:r>
      </w:hyperlink>
      <w:r>
        <w:t xml:space="preserve"> Улья</w:t>
      </w:r>
      <w:r>
        <w:t>новской области от 08.12.2022 N 125-ЗО)</w:t>
      </w:r>
    </w:p>
    <w:p w:rsidR="00C2401C" w:rsidRDefault="00C2401C">
      <w:pPr>
        <w:pStyle w:val="ConsPlusNormal0"/>
        <w:jc w:val="both"/>
      </w:pPr>
    </w:p>
    <w:p w:rsidR="00C2401C" w:rsidRDefault="00370430">
      <w:pPr>
        <w:pStyle w:val="ConsPlusTitle0"/>
        <w:ind w:firstLine="540"/>
        <w:jc w:val="both"/>
        <w:outlineLvl w:val="0"/>
      </w:pPr>
      <w:r>
        <w:t xml:space="preserve">Статья 9. Утратила силу с 1 января 2021 года. - </w:t>
      </w:r>
      <w:hyperlink r:id="rId96" w:tooltip="Закон Ульяновской области от 06.05.2020 N 37-ЗО (ред. от 08.12.2022) &quot;О внесении изменений в Закон Ульяновской области &quot;О налоге на имущество организаций на территории Ульяновской области&quot; (принят ЗС Ульяновской области 05.05.2020) {КонсультантПлюс}">
        <w:r>
          <w:rPr>
            <w:color w:val="0000FF"/>
          </w:rPr>
          <w:t>Закон</w:t>
        </w:r>
      </w:hyperlink>
      <w:r>
        <w:t xml:space="preserve"> Ульяновской области от 06.05.2020 N 37-З</w:t>
      </w:r>
      <w:r>
        <w:t>О.</w:t>
      </w:r>
    </w:p>
    <w:p w:rsidR="00C2401C" w:rsidRDefault="00C2401C">
      <w:pPr>
        <w:pStyle w:val="ConsPlusNormal0"/>
        <w:jc w:val="both"/>
      </w:pPr>
    </w:p>
    <w:p w:rsidR="00C2401C" w:rsidRDefault="00370430">
      <w:pPr>
        <w:pStyle w:val="ConsPlusTitle0"/>
        <w:ind w:firstLine="540"/>
        <w:jc w:val="both"/>
        <w:outlineLvl w:val="0"/>
      </w:pPr>
      <w:r>
        <w:t xml:space="preserve">Статья 9(1). Утратила силу с 1 января 2023 года. - </w:t>
      </w:r>
      <w:hyperlink r:id="rId97" w:tooltip="Закон Ульяновской области от 08.12.2022 N 125-ЗО (ред. от 28.11.2024) &quot;О внесении изменений в отдельные законодательные акты Ульяновской области и о признании утратившими силу отдельных законодательных актов (отдельных положений законодательных актов) Ульяновс">
        <w:r>
          <w:rPr>
            <w:color w:val="0000FF"/>
          </w:rPr>
          <w:t>Закон</w:t>
        </w:r>
      </w:hyperlink>
      <w:r>
        <w:t xml:space="preserve"> Ульяновской области от 08.12.2022 N 125-ЗО.</w:t>
      </w:r>
    </w:p>
    <w:p w:rsidR="00C2401C" w:rsidRDefault="00C2401C">
      <w:pPr>
        <w:pStyle w:val="ConsPlusNormal0"/>
        <w:jc w:val="both"/>
      </w:pPr>
    </w:p>
    <w:p w:rsidR="00C2401C" w:rsidRDefault="00370430">
      <w:pPr>
        <w:pStyle w:val="ConsPlusTitle0"/>
        <w:ind w:firstLine="540"/>
        <w:jc w:val="both"/>
        <w:outlineLvl w:val="0"/>
      </w:pPr>
      <w:r>
        <w:t>Статья 9(2). Основания и порядок применения налоговых льгот по налогу, установленных пунктами 11 и 12 части 1 статьи 4 настоящего Закона</w:t>
      </w:r>
    </w:p>
    <w:p w:rsidR="00C2401C" w:rsidRDefault="00C2401C">
      <w:pPr>
        <w:pStyle w:val="ConsPlusNormal0"/>
        <w:ind w:firstLine="540"/>
        <w:jc w:val="both"/>
      </w:pPr>
    </w:p>
    <w:p w:rsidR="00C2401C" w:rsidRDefault="00370430">
      <w:pPr>
        <w:pStyle w:val="ConsPlusNormal0"/>
        <w:ind w:firstLine="540"/>
        <w:jc w:val="both"/>
      </w:pPr>
      <w:r>
        <w:t xml:space="preserve">(в ред. </w:t>
      </w:r>
      <w:hyperlink r:id="rId98" w:tooltip="Закон Ульяновской области от 08.12.2023 N 149-ЗО (ред. от 28.11.2024) &quot;О внесении изменений в отдельные законодательные акты Ульяновской области и о признании утратившими силу отдельных положений законодательных актов Ульяновской области&quot; (принят ЗС Ульяновско">
        <w:r>
          <w:rPr>
            <w:color w:val="0000FF"/>
          </w:rPr>
          <w:t>Закона</w:t>
        </w:r>
      </w:hyperlink>
      <w:r>
        <w:t xml:space="preserve"> Ульяновской области от 08.12.2023 N 149-ЗО)</w:t>
      </w:r>
    </w:p>
    <w:p w:rsidR="00C2401C" w:rsidRDefault="00C2401C">
      <w:pPr>
        <w:pStyle w:val="ConsPlusNormal0"/>
        <w:jc w:val="both"/>
      </w:pPr>
    </w:p>
    <w:p w:rsidR="00C2401C" w:rsidRDefault="00370430">
      <w:pPr>
        <w:pStyle w:val="ConsPlusNormal0"/>
        <w:ind w:firstLine="540"/>
        <w:jc w:val="both"/>
      </w:pPr>
      <w:r>
        <w:lastRenderedPageBreak/>
        <w:t xml:space="preserve">1. Право организаций, указанных в </w:t>
      </w:r>
      <w:hyperlink w:anchor="P85" w:tooltip="11) организации - резиденты промышленных технопарков, находящихся на территории Ульяновской области (далее также - промышленные технопарки), сведения о которых в соответствии с Законом Ульяновской области от 27 октября 2017 года N 125-ЗО &quot;О реестрах промышленн">
        <w:r>
          <w:rPr>
            <w:color w:val="0000FF"/>
          </w:rPr>
          <w:t>пунктах 11</w:t>
        </w:r>
      </w:hyperlink>
      <w:r>
        <w:t xml:space="preserve"> и </w:t>
      </w:r>
      <w:hyperlink w:anchor="P87" w:tooltip="12) организации - управляющие компании промышленных технопарков, сведения о которых в соответствии с Законом Ульяновской области &quot;О реестрах промышленных технопарков, технопарков в сфере высоких технологий, индустриальных (промышленных) парков и промышленных к">
        <w:r>
          <w:rPr>
            <w:color w:val="0000FF"/>
          </w:rPr>
          <w:t>12 части 1 статьи 4</w:t>
        </w:r>
      </w:hyperlink>
      <w:r>
        <w:t xml:space="preserve"> настоящего Закона, на применение установле</w:t>
      </w:r>
      <w:r>
        <w:t>нных данными пунктами налоговых льгот по налогу прекращается с первого числа квартала, следующего за кварталом, в котором сведения о них исключены из реестра промышленных технопарков.</w:t>
      </w:r>
    </w:p>
    <w:p w:rsidR="00C2401C" w:rsidRDefault="00370430">
      <w:pPr>
        <w:pStyle w:val="ConsPlusNormal0"/>
        <w:spacing w:before="240"/>
        <w:ind w:firstLine="540"/>
        <w:jc w:val="both"/>
      </w:pPr>
      <w:r>
        <w:t>2. Исполнительный орган Ульяновской области, осуществляющий государствен</w:t>
      </w:r>
      <w:r>
        <w:t xml:space="preserve">ное управление в сфере развития промышленности, ежеквартально до 10-го числа месяца, следующего за истекшим кварталом, обеспечивает направление в Управление Федеральной налоговой службы по Ульяновской области перечня организаций - резидентов и управляющих </w:t>
      </w:r>
      <w:r>
        <w:t>компаний промышленных технопарков, сведения о которых внесены в реестр промышленных технопарков, и перечня организаций - резидентов и управляющих компаний промышленных технопарков, сведения о которых исключены из реестра промышленных технопарков.</w:t>
      </w:r>
    </w:p>
    <w:p w:rsidR="00C2401C" w:rsidRDefault="00C2401C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C2401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01C" w:rsidRDefault="00C2401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01C" w:rsidRDefault="00C2401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2401C" w:rsidRDefault="00370430">
            <w:pPr>
              <w:pStyle w:val="ConsPlusNormal0"/>
              <w:jc w:val="both"/>
            </w:pPr>
            <w:r>
              <w:rPr>
                <w:color w:val="392C69"/>
              </w:rPr>
              <w:t xml:space="preserve">Положения ст. 9.3 </w:t>
            </w:r>
            <w:hyperlink r:id="rId99" w:tooltip="Закон Ульяновской области от 27.09.2022 N 86-ЗО (ред. от 08.12.2022) &quot;О внесении изменений в Закон Ульяновской области &quot;О налоге на имущество организаций на территории Ульяновской области&quot; (принят ЗС Ульяновской области 21.09.2022) {КонсультантПлюс}">
              <w:r>
                <w:rPr>
                  <w:color w:val="0000FF"/>
                </w:rPr>
                <w:t>не применяются</w:t>
              </w:r>
            </w:hyperlink>
            <w:r>
              <w:rPr>
                <w:color w:val="392C69"/>
              </w:rPr>
              <w:t xml:space="preserve"> после 31.12.2025.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401C" w:rsidRDefault="00C2401C">
            <w:pPr>
              <w:pStyle w:val="ConsPlusNormal0"/>
            </w:pPr>
          </w:p>
        </w:tc>
      </w:tr>
    </w:tbl>
    <w:p w:rsidR="00C2401C" w:rsidRDefault="00370430">
      <w:pPr>
        <w:pStyle w:val="ConsPlusTitle0"/>
        <w:spacing w:before="300"/>
        <w:ind w:firstLine="540"/>
        <w:jc w:val="both"/>
        <w:outlineLvl w:val="0"/>
      </w:pPr>
      <w:r>
        <w:t xml:space="preserve">Статья 9(3). Порядок применения налоговой льготы по налогу, установленной пунктом </w:t>
      </w:r>
      <w:r>
        <w:t>6 части 1 статьи 4 настоящего Закона</w:t>
      </w:r>
    </w:p>
    <w:p w:rsidR="00C2401C" w:rsidRDefault="00370430">
      <w:pPr>
        <w:pStyle w:val="ConsPlusNormal0"/>
        <w:jc w:val="both"/>
      </w:pPr>
      <w:r>
        <w:t xml:space="preserve">(в ред. </w:t>
      </w:r>
      <w:hyperlink r:id="rId100" w:tooltip="Закон Ульяновской области от 08.12.2023 N 149-ЗО (ред. от 28.11.2024) &quot;О внесении изменений в отдельные законодательные акты Ульяновской области и о признании утратившими силу отдельных положений законодательных актов Ульяновской области&quot; (принят ЗС Ульяновско">
        <w:r>
          <w:rPr>
            <w:color w:val="0000FF"/>
          </w:rPr>
          <w:t>Закона</w:t>
        </w:r>
      </w:hyperlink>
      <w:r>
        <w:t xml:space="preserve"> Ульяновской области от 08.12.2023 N 149-ЗО)</w:t>
      </w:r>
    </w:p>
    <w:p w:rsidR="00C2401C" w:rsidRDefault="00C2401C">
      <w:pPr>
        <w:pStyle w:val="ConsPlusNormal0"/>
        <w:ind w:firstLine="540"/>
        <w:jc w:val="both"/>
      </w:pPr>
    </w:p>
    <w:p w:rsidR="00C2401C" w:rsidRDefault="00370430">
      <w:pPr>
        <w:pStyle w:val="ConsPlusNormal0"/>
        <w:ind w:firstLine="540"/>
        <w:jc w:val="both"/>
      </w:pPr>
      <w:r>
        <w:t xml:space="preserve">(введена </w:t>
      </w:r>
      <w:hyperlink r:id="rId101" w:tooltip="Закон Ульяновской области от 27.09.2022 N 86-ЗО (ред. от 08.12.2022) &quot;О внесении изменений в Закон Ульяновской области &quot;О налоге на имущество организаций на территории Ульяновской области&quot; (принят ЗС Ульяновской области 21.09.2022) {КонсультантПлюс}">
        <w:r>
          <w:rPr>
            <w:color w:val="0000FF"/>
          </w:rPr>
          <w:t>Законом</w:t>
        </w:r>
      </w:hyperlink>
      <w:r>
        <w:t xml:space="preserve"> Ульяновской области от 27.09.2022 N 86-ЗО (ред. 08.12.2022))</w:t>
      </w:r>
    </w:p>
    <w:p w:rsidR="00C2401C" w:rsidRDefault="00C2401C">
      <w:pPr>
        <w:pStyle w:val="ConsPlusNormal0"/>
        <w:jc w:val="both"/>
      </w:pPr>
    </w:p>
    <w:p w:rsidR="00C2401C" w:rsidRDefault="00370430">
      <w:pPr>
        <w:pStyle w:val="ConsPlusNormal0"/>
        <w:ind w:firstLine="540"/>
        <w:jc w:val="both"/>
      </w:pPr>
      <w:r>
        <w:t xml:space="preserve">С целью применения налоговой льготы по налогу, установленной </w:t>
      </w:r>
      <w:hyperlink w:anchor="P76" w:tooltip="6) организации - в отношении объектов имущества, входящего в состав сетей газораспределения, расположенных на территории Ульяновской области (далее - сети), и учтенного на балансе таких организаций в качестве объектов основных средств начиная с 1 января 2022 г">
        <w:r>
          <w:rPr>
            <w:color w:val="0000FF"/>
          </w:rPr>
          <w:t>пунктом 6 части 1 статьи 4</w:t>
        </w:r>
      </w:hyperlink>
      <w:r>
        <w:t xml:space="preserve"> настоящего Закона, организация представляет в Управление Федеральной налоговой службы по Ульяновской области:</w:t>
      </w:r>
    </w:p>
    <w:p w:rsidR="00C2401C" w:rsidRDefault="00370430">
      <w:pPr>
        <w:pStyle w:val="ConsPlusNormal0"/>
        <w:jc w:val="both"/>
      </w:pPr>
      <w:r>
        <w:t xml:space="preserve">(в ред. </w:t>
      </w:r>
      <w:hyperlink r:id="rId102" w:tooltip="Закон Ульяновской области от 08.12.2023 N 149-ЗО (ред. от 28.11.2024) &quot;О внесении изменений в отдельные законодательные акты Ульяновской области и о признании утратившими силу отдельных положений законодательных актов Ульяновской области&quot; (принят ЗС Ульяновско">
        <w:r>
          <w:rPr>
            <w:color w:val="0000FF"/>
          </w:rPr>
          <w:t>Закона</w:t>
        </w:r>
      </w:hyperlink>
      <w:r>
        <w:t xml:space="preserve"> Ульяновской области от 08.12.2023 N 149-ЗО)</w:t>
      </w:r>
    </w:p>
    <w:p w:rsidR="00C2401C" w:rsidRDefault="00370430">
      <w:pPr>
        <w:pStyle w:val="ConsPlusNormal0"/>
        <w:spacing w:before="240"/>
        <w:ind w:firstLine="540"/>
        <w:jc w:val="both"/>
      </w:pPr>
      <w:r>
        <w:t>1) акты приемки законченных строительством объектов имущества, входящего в состав сетей, или акты приема-передачи указанных объектов либо копии таких а</w:t>
      </w:r>
      <w:r>
        <w:t>ктов, заверенные единоличным исполнительным органом организации или уполномоченным им лицом;</w:t>
      </w:r>
    </w:p>
    <w:p w:rsidR="00C2401C" w:rsidRDefault="00370430">
      <w:pPr>
        <w:pStyle w:val="ConsPlusNormal0"/>
        <w:spacing w:before="240"/>
        <w:ind w:firstLine="540"/>
        <w:jc w:val="both"/>
      </w:pPr>
      <w:r>
        <w:t>2) документ исполнительного органа Ульяновской области, осуществляющего государственное управление в сфере жилищно-коммунального хозяйства и топливно-энергетическо</w:t>
      </w:r>
      <w:r>
        <w:t xml:space="preserve">го комплекса, содержащий перечень объектов имущества, входящего в состав сетей, использующихся для транспортировки природного газа не для обеспечения собственных нужд, а также сведения о наименованиях, адресах, протяженности таких объектов и о присвоенных </w:t>
      </w:r>
      <w:r>
        <w:t>им кадастровых номерах (в случае присвоения им кадастровых номеров) и перечень объектов имущества, входящего в состав сетей, построенных за счет средств из внебюджетных источников в ходе реализации региональной программы газификации жилищно-коммунального х</w:t>
      </w:r>
      <w:r>
        <w:t>озяйства, промышленных и иных организаций в Ульяновской области на 2017 - 2021 годы, а также сведения о наименованиях, адресах, протяженности таких объектов и о присвоенных им кадастровых номерах (в случае присвоения им кадастровых номеров).</w:t>
      </w:r>
    </w:p>
    <w:p w:rsidR="00C2401C" w:rsidRDefault="00C2401C">
      <w:pPr>
        <w:pStyle w:val="ConsPlusNormal0"/>
        <w:jc w:val="both"/>
      </w:pPr>
    </w:p>
    <w:p w:rsidR="00C2401C" w:rsidRDefault="00370430">
      <w:pPr>
        <w:pStyle w:val="ConsPlusTitle0"/>
        <w:ind w:firstLine="540"/>
        <w:jc w:val="both"/>
        <w:outlineLvl w:val="0"/>
      </w:pPr>
      <w:r>
        <w:t xml:space="preserve">Статья 9(4). </w:t>
      </w:r>
      <w:r>
        <w:t>Основание и порядок применения налоговой льготы по налогу, установленной пунктом 13 части 1 статьи 4 настоящего Закона</w:t>
      </w:r>
    </w:p>
    <w:p w:rsidR="00C2401C" w:rsidRDefault="00370430">
      <w:pPr>
        <w:pStyle w:val="ConsPlusNormal0"/>
        <w:jc w:val="both"/>
      </w:pPr>
      <w:r>
        <w:t xml:space="preserve">(в ред. </w:t>
      </w:r>
      <w:hyperlink r:id="rId103" w:tooltip="Закон Ульяновской области от 08.12.2023 N 149-ЗО (ред. от 28.11.2024) &quot;О внесении изменений в отдельные законодательные акты Ульяновской области и о признании утратившими силу отдельных положений законодательных актов Ульяновской области&quot; (принят ЗС Ульяновско">
        <w:r>
          <w:rPr>
            <w:color w:val="0000FF"/>
          </w:rPr>
          <w:t>Закона</w:t>
        </w:r>
      </w:hyperlink>
      <w:r>
        <w:t xml:space="preserve"> Ульяновской области от 08.12.2023 N 149-ЗО)</w:t>
      </w:r>
    </w:p>
    <w:p w:rsidR="00C2401C" w:rsidRDefault="00C2401C">
      <w:pPr>
        <w:pStyle w:val="ConsPlusNormal0"/>
        <w:ind w:firstLine="540"/>
        <w:jc w:val="both"/>
      </w:pPr>
    </w:p>
    <w:p w:rsidR="00C2401C" w:rsidRDefault="00370430">
      <w:pPr>
        <w:pStyle w:val="ConsPlusNormal0"/>
        <w:ind w:firstLine="540"/>
        <w:jc w:val="both"/>
      </w:pPr>
      <w:r>
        <w:lastRenderedPageBreak/>
        <w:t xml:space="preserve">(введена </w:t>
      </w:r>
      <w:hyperlink r:id="rId104" w:tooltip="Закон Ульяновской области от 08.12.2022 N 125-ЗО (ред. от 28.11.2024) &quot;О внесении изменений в отдельные законодательные акты Ульяновской области и о признании утратившими силу отдельных законодательных актов (отдельных положений законодательных актов) Ульяновс">
        <w:r>
          <w:rPr>
            <w:color w:val="0000FF"/>
          </w:rPr>
          <w:t>Законом</w:t>
        </w:r>
      </w:hyperlink>
      <w:r>
        <w:t xml:space="preserve"> Ульяновской области от 08.12.2022 N 125-ЗО)</w:t>
      </w:r>
    </w:p>
    <w:p w:rsidR="00C2401C" w:rsidRDefault="00C2401C">
      <w:pPr>
        <w:pStyle w:val="ConsPlusNormal0"/>
        <w:jc w:val="both"/>
      </w:pPr>
    </w:p>
    <w:p w:rsidR="00C2401C" w:rsidRDefault="00370430">
      <w:pPr>
        <w:pStyle w:val="ConsPlusNormal0"/>
        <w:ind w:firstLine="540"/>
        <w:jc w:val="both"/>
      </w:pPr>
      <w:r>
        <w:t>1. С целью</w:t>
      </w:r>
      <w:r>
        <w:t xml:space="preserve"> применения налоговой льготы по налогу, установленной </w:t>
      </w:r>
      <w:hyperlink w:anchor="P89" w:tooltip="13) организации - резиденты особой экономической зоны - в отношении имущества, учитываемого на балансе организаций - резидентов особой экономической зоны, созданного или приобретенного в целях ведения деятельности на территории особой экономической зоны, испол">
        <w:r>
          <w:rPr>
            <w:color w:val="0000FF"/>
          </w:rPr>
          <w:t>пунктом 13 части 1 статьи 4</w:t>
        </w:r>
      </w:hyperlink>
      <w:r>
        <w:t xml:space="preserve"> настоящего Закона, организации - резиденты особой экономической зоны представляют в налоговые органы, в которых они поставлены на учет по </w:t>
      </w:r>
      <w:r>
        <w:t>месту своего нахождения и (или) по месту нахождения их обособленных подразделений, копию свидетельства, удостоверяющего регистрацию лица в качестве резидента особой экономической зоны.</w:t>
      </w:r>
    </w:p>
    <w:p w:rsidR="00C2401C" w:rsidRDefault="00370430">
      <w:pPr>
        <w:pStyle w:val="ConsPlusNormal0"/>
        <w:jc w:val="both"/>
      </w:pPr>
      <w:r>
        <w:t xml:space="preserve">(в ред. </w:t>
      </w:r>
      <w:hyperlink r:id="rId105" w:tooltip="Закон Ульяновской области от 08.12.2023 N 149-ЗО (ред. от 28.11.2024) &quot;О внесении изменений в отдельные законодательные акты Ульяновской области и о признании утратившими силу отдельных положений законодательных актов Ульяновской области&quot; (принят ЗС Ульяновско">
        <w:r>
          <w:rPr>
            <w:color w:val="0000FF"/>
          </w:rPr>
          <w:t>Закона</w:t>
        </w:r>
      </w:hyperlink>
      <w:r>
        <w:t xml:space="preserve"> Ульяновской области от 08.12.2023 N 149-ЗО)</w:t>
      </w:r>
    </w:p>
    <w:p w:rsidR="00C2401C" w:rsidRDefault="00370430">
      <w:pPr>
        <w:pStyle w:val="ConsPlusNormal0"/>
        <w:spacing w:before="240"/>
        <w:ind w:firstLine="540"/>
        <w:jc w:val="both"/>
      </w:pPr>
      <w:r>
        <w:t>2. Право организации - резидента особой экономической зоны на применение нал</w:t>
      </w:r>
      <w:r>
        <w:t>оговой льготы по налогу прекращается с первого числа налогового периода, в котором сведения об организации - резиденте особой экономической зоны исключены из реестра резидентов особой экономической зоны.</w:t>
      </w:r>
    </w:p>
    <w:p w:rsidR="00C2401C" w:rsidRDefault="00370430">
      <w:pPr>
        <w:pStyle w:val="ConsPlusNormal0"/>
        <w:spacing w:before="240"/>
        <w:ind w:firstLine="540"/>
        <w:jc w:val="both"/>
      </w:pPr>
      <w:r>
        <w:t xml:space="preserve">3. Утратил силу с 1 января 2024 года. - </w:t>
      </w:r>
      <w:hyperlink r:id="rId106" w:tooltip="Закон Ульяновской области от 08.12.2023 N 149-ЗО (ред. от 28.11.2024) &quot;О внесении изменений в отдельные законодательные акты Ульяновской области и о признании утратившими силу отдельных положений законодательных актов Ульяновской области&quot; (принят ЗС Ульяновско">
        <w:r>
          <w:rPr>
            <w:color w:val="0000FF"/>
          </w:rPr>
          <w:t>Закон</w:t>
        </w:r>
      </w:hyperlink>
      <w:r>
        <w:t xml:space="preserve"> Ульяновской области от 08.12.2023 N 149-ЗО.</w:t>
      </w:r>
    </w:p>
    <w:p w:rsidR="00C2401C" w:rsidRDefault="00C2401C">
      <w:pPr>
        <w:pStyle w:val="ConsPlusNormal0"/>
        <w:jc w:val="both"/>
      </w:pPr>
    </w:p>
    <w:p w:rsidR="00C2401C" w:rsidRDefault="00370430">
      <w:pPr>
        <w:pStyle w:val="ConsPlusTitle0"/>
        <w:ind w:firstLine="540"/>
        <w:jc w:val="both"/>
        <w:outlineLvl w:val="0"/>
      </w:pPr>
      <w:r>
        <w:t xml:space="preserve">Статья 9(5). Основание и порядок применения налоговой льготы по налогу, установленной </w:t>
      </w:r>
      <w:r>
        <w:t>пунктом 14 части 1 статьи 4 настоящего Закона</w:t>
      </w:r>
    </w:p>
    <w:p w:rsidR="00C2401C" w:rsidRDefault="00370430">
      <w:pPr>
        <w:pStyle w:val="ConsPlusNormal0"/>
        <w:jc w:val="both"/>
      </w:pPr>
      <w:r>
        <w:t xml:space="preserve">(в ред. </w:t>
      </w:r>
      <w:hyperlink r:id="rId107" w:tooltip="Закон Ульяновской области от 08.12.2023 N 149-ЗО (ред. от 28.11.2024) &quot;О внесении изменений в отдельные законодательные акты Ульяновской области и о признании утратившими силу отдельных положений законодательных актов Ульяновской области&quot; (принят ЗС Ульяновско">
        <w:r>
          <w:rPr>
            <w:color w:val="0000FF"/>
          </w:rPr>
          <w:t>Закона</w:t>
        </w:r>
      </w:hyperlink>
      <w:r>
        <w:t xml:space="preserve"> Ульяновской области от 08.12.2023 N 149-ЗО)</w:t>
      </w:r>
    </w:p>
    <w:p w:rsidR="00C2401C" w:rsidRDefault="00C2401C">
      <w:pPr>
        <w:pStyle w:val="ConsPlusNormal0"/>
        <w:ind w:firstLine="540"/>
        <w:jc w:val="both"/>
      </w:pPr>
    </w:p>
    <w:p w:rsidR="00C2401C" w:rsidRDefault="00370430">
      <w:pPr>
        <w:pStyle w:val="ConsPlusNormal0"/>
        <w:ind w:firstLine="540"/>
        <w:jc w:val="both"/>
      </w:pPr>
      <w:r>
        <w:t xml:space="preserve">(введена </w:t>
      </w:r>
      <w:hyperlink r:id="rId108" w:tooltip="Закон Ульяновской области от 08.12.2022 N 125-ЗО (ред. от 28.11.2024) &quot;О внесении изменений в отдельные законодательные акты Ульяновской области и о признании утратившими силу отдельных законодательных актов (отдельных положений законодательных актов) Ульяновс">
        <w:r>
          <w:rPr>
            <w:color w:val="0000FF"/>
          </w:rPr>
          <w:t>Законом</w:t>
        </w:r>
      </w:hyperlink>
      <w:r>
        <w:t xml:space="preserve"> Ульяновской области от 08.12.2022 N 125-ЗО)</w:t>
      </w:r>
    </w:p>
    <w:p w:rsidR="00C2401C" w:rsidRDefault="00C2401C">
      <w:pPr>
        <w:pStyle w:val="ConsPlusNormal0"/>
        <w:jc w:val="both"/>
      </w:pPr>
    </w:p>
    <w:p w:rsidR="00C2401C" w:rsidRDefault="00370430">
      <w:pPr>
        <w:pStyle w:val="ConsPlusNormal0"/>
        <w:ind w:firstLine="540"/>
        <w:jc w:val="both"/>
      </w:pPr>
      <w:r>
        <w:t xml:space="preserve">1. С целью применения налоговой льготы по налогу, установленной </w:t>
      </w:r>
      <w:hyperlink w:anchor="P91" w:tooltip="14) организации, признаваемые управляющими компаниями особых экономических зон и учитывающие на балансе в качестве объектов основных средств недвижимое имущество, созданное в целях реализации соглашений о создании особых экономических зон, - со дня, следующего">
        <w:r>
          <w:rPr>
            <w:color w:val="0000FF"/>
          </w:rPr>
          <w:t>пунктом 14 части 1 статьи 4</w:t>
        </w:r>
      </w:hyperlink>
      <w:r>
        <w:t xml:space="preserve"> настоящего Закона, организации, признаваемые управляющими компаниями особых экономических зон и учитывающие на балансе в качестве объектов основных средств недвижимое имущество, созданное в целях реализации согл</w:t>
      </w:r>
      <w:r>
        <w:t>ашений о создании особых экономических зон, представляют в налоговые органы, в которых они поставлены на учет по месту своего нахождения и (или) по месту нахождения их обособленных подразделений, соглашение о создании особой экономической зоны и об управле</w:t>
      </w:r>
      <w:r>
        <w:t>нии особой экономической зоной, заключенное с Правительством Российской Федерации, Правительством Ульяновской области и исполнительно-распорядительным органом муниципального образования Ульяновской области (исполнительно-распорядительными органами муниципа</w:t>
      </w:r>
      <w:r>
        <w:t>льных образований Ульяновской области).</w:t>
      </w:r>
    </w:p>
    <w:p w:rsidR="00C2401C" w:rsidRDefault="00370430">
      <w:pPr>
        <w:pStyle w:val="ConsPlusNormal0"/>
        <w:jc w:val="both"/>
      </w:pPr>
      <w:r>
        <w:t xml:space="preserve">(в ред. </w:t>
      </w:r>
      <w:hyperlink r:id="rId109" w:tooltip="Закон Ульяновской области от 08.12.2023 N 149-ЗО (ред. от 28.11.2024) &quot;О внесении изменений в отдельные законодательные акты Ульяновской области и о признании утратившими силу отдельных положений законодательных актов Ульяновской области&quot; (принят ЗС Ульяновско">
        <w:r>
          <w:rPr>
            <w:color w:val="0000FF"/>
          </w:rPr>
          <w:t>Закона</w:t>
        </w:r>
      </w:hyperlink>
      <w:r>
        <w:t xml:space="preserve"> Ульяновской области от 08.12.2023 N 149-ЗО)</w:t>
      </w:r>
    </w:p>
    <w:p w:rsidR="00C2401C" w:rsidRDefault="00370430">
      <w:pPr>
        <w:pStyle w:val="ConsPlusNormal0"/>
        <w:spacing w:before="240"/>
        <w:ind w:firstLine="540"/>
        <w:jc w:val="both"/>
      </w:pPr>
      <w:r>
        <w:t>2. Право организации, приз</w:t>
      </w:r>
      <w:r>
        <w:t>наваемой управляющей компанией особой экономической зоны и учитывающей на балансе в качестве объектов основных средств недвижимое имущество, созданное в целях реализации соглашения о создании особой экономической зоны, на применение налоговой льготы по нал</w:t>
      </w:r>
      <w:r>
        <w:t>огу прекращается с первого числа налогового периода, в котором действие соглашения об управлении особой экономической зоной с управляющей компанией прекращено.</w:t>
      </w:r>
    </w:p>
    <w:p w:rsidR="00C2401C" w:rsidRDefault="00370430">
      <w:pPr>
        <w:pStyle w:val="ConsPlusNormal0"/>
        <w:spacing w:before="240"/>
        <w:ind w:firstLine="540"/>
        <w:jc w:val="both"/>
      </w:pPr>
      <w:r>
        <w:t xml:space="preserve">3. Утратил силу с 1 января 2024 года. - </w:t>
      </w:r>
      <w:hyperlink r:id="rId110" w:tooltip="Закон Ульяновской области от 08.12.2023 N 149-ЗО (ред. от 28.11.2024) &quot;О внесении изменений в отдельные законодательные акты Ульяновской области и о признании утратившими силу отдельных положений законодательных актов Ульяновской области&quot; (принят ЗС Ульяновско">
        <w:r>
          <w:rPr>
            <w:color w:val="0000FF"/>
          </w:rPr>
          <w:t>Закон</w:t>
        </w:r>
      </w:hyperlink>
      <w:r>
        <w:t xml:space="preserve"> Ульяновской области от 08.12.2023 N 149-ЗО.</w:t>
      </w:r>
    </w:p>
    <w:p w:rsidR="00C2401C" w:rsidRDefault="00C2401C">
      <w:pPr>
        <w:pStyle w:val="ConsPlusNormal0"/>
        <w:jc w:val="both"/>
      </w:pPr>
    </w:p>
    <w:p w:rsidR="00C2401C" w:rsidRDefault="00370430">
      <w:pPr>
        <w:pStyle w:val="ConsPlusTitle0"/>
        <w:ind w:firstLine="540"/>
        <w:jc w:val="both"/>
        <w:outlineLvl w:val="0"/>
      </w:pPr>
      <w:r>
        <w:t>Статья 9(6). Основание и порядок применения налоговой льготы по налогу, установленной пунктом 15 части 1 статьи 4 настоящего Закона</w:t>
      </w:r>
    </w:p>
    <w:p w:rsidR="00C2401C" w:rsidRDefault="00370430">
      <w:pPr>
        <w:pStyle w:val="ConsPlusNormal0"/>
        <w:jc w:val="both"/>
      </w:pPr>
      <w:r>
        <w:t xml:space="preserve">(в ред. </w:t>
      </w:r>
      <w:hyperlink r:id="rId111" w:tooltip="Закон Ульяновской области от 08.12.2023 N 149-ЗО (ред. от 28.11.2024) &quot;О внесении изменений в отдельные законодательные акты Ульяновской области и о признании утратившими силу отдельных положений законодательных актов Ульяновской области&quot; (принят ЗС Ульяновско">
        <w:r>
          <w:rPr>
            <w:color w:val="0000FF"/>
          </w:rPr>
          <w:t>Закона</w:t>
        </w:r>
      </w:hyperlink>
      <w:r>
        <w:t xml:space="preserve"> Ульяновской области от 08.12.2023 N 149-ЗО)</w:t>
      </w:r>
    </w:p>
    <w:p w:rsidR="00C2401C" w:rsidRDefault="00C2401C">
      <w:pPr>
        <w:pStyle w:val="ConsPlusNormal0"/>
        <w:ind w:firstLine="540"/>
        <w:jc w:val="both"/>
      </w:pPr>
    </w:p>
    <w:p w:rsidR="00C2401C" w:rsidRDefault="00370430">
      <w:pPr>
        <w:pStyle w:val="ConsPlusNormal0"/>
        <w:ind w:firstLine="540"/>
        <w:jc w:val="both"/>
      </w:pPr>
      <w:r>
        <w:lastRenderedPageBreak/>
        <w:t xml:space="preserve">(введена </w:t>
      </w:r>
      <w:hyperlink r:id="rId112" w:tooltip="Закон Ульяновской области от 08.12.2022 N 125-ЗО (ред. от 28.11.2024) &quot;О внесении изменений в отдельные законодательные акты Ульяновской области и о признании утратившими силу отдельных законодательных актов (отдельных положений законодательных актов) Ульяновс">
        <w:r>
          <w:rPr>
            <w:color w:val="0000FF"/>
          </w:rPr>
          <w:t>Законом</w:t>
        </w:r>
      </w:hyperlink>
      <w:r>
        <w:t xml:space="preserve"> Ульяновской области от 08.12.2022 N 125-ЗО</w:t>
      </w:r>
      <w:r>
        <w:t>)</w:t>
      </w:r>
    </w:p>
    <w:p w:rsidR="00C2401C" w:rsidRDefault="00C2401C">
      <w:pPr>
        <w:pStyle w:val="ConsPlusNormal0"/>
        <w:jc w:val="both"/>
      </w:pPr>
    </w:p>
    <w:p w:rsidR="00C2401C" w:rsidRDefault="00370430">
      <w:pPr>
        <w:pStyle w:val="ConsPlusNormal0"/>
        <w:ind w:firstLine="540"/>
        <w:jc w:val="both"/>
      </w:pPr>
      <w:r>
        <w:t xml:space="preserve">1. С целью применения налоговой льготы по налогу, установленной </w:t>
      </w:r>
      <w:hyperlink w:anchor="P93" w:tooltip="15) организации, заключившие концессионные соглашения или соглашения о государственно-частном партнерстве (соглашения о муниципально-частном партнерстве), объектами которых являются находящиеся в границах территории Ульяновской области объекты здравоохранения,">
        <w:r>
          <w:rPr>
            <w:color w:val="0000FF"/>
          </w:rPr>
          <w:t>пунктом 15 части 1 статьи 4</w:t>
        </w:r>
      </w:hyperlink>
      <w:r>
        <w:t xml:space="preserve"> настоящего Закона, организации, заключившие соглашения, представляют в налоговые органы, в которых они поставлены на учет по </w:t>
      </w:r>
      <w:r>
        <w:t>месту своего нахождения и (или) по месту нахождения их обособленных подразделений, заверенную исполнительным органом Ульяновской области, осуществляющим государственное управление в сфере развития государственно-частного партнерства, выписку из реестра зак</w:t>
      </w:r>
      <w:r>
        <w:t>люченных соглашений или заверенную органом местного самоуправления муниципального образования Ульяновской области, уполномоченным на ведение реестра заключенных соглашений, выписку из реестра заключенных соглашений о муниципально-частном партнерстве.</w:t>
      </w:r>
    </w:p>
    <w:p w:rsidR="00C2401C" w:rsidRDefault="00370430">
      <w:pPr>
        <w:pStyle w:val="ConsPlusNormal0"/>
        <w:jc w:val="both"/>
      </w:pPr>
      <w:r>
        <w:t>(в ре</w:t>
      </w:r>
      <w:r>
        <w:t xml:space="preserve">д. </w:t>
      </w:r>
      <w:hyperlink r:id="rId113" w:tooltip="Закон Ульяновской области от 08.12.2023 N 149-ЗО (ред. от 28.11.2024) &quot;О внесении изменений в отдельные законодательные акты Ульяновской области и о признании утратившими силу отдельных положений законодательных актов Ульяновской области&quot; (принят ЗС Ульяновско">
        <w:r>
          <w:rPr>
            <w:color w:val="0000FF"/>
          </w:rPr>
          <w:t>Закона</w:t>
        </w:r>
      </w:hyperlink>
      <w:r>
        <w:t xml:space="preserve"> Ульяновской области от 08.12.2023 N 149-ЗО)</w:t>
      </w:r>
    </w:p>
    <w:p w:rsidR="00C2401C" w:rsidRDefault="00370430">
      <w:pPr>
        <w:pStyle w:val="ConsPlusNormal0"/>
        <w:spacing w:before="240"/>
        <w:ind w:firstLine="540"/>
        <w:jc w:val="both"/>
      </w:pPr>
      <w:r>
        <w:t>2. Право организации, заключившей соглашение, на применение налоговой л</w:t>
      </w:r>
      <w:r>
        <w:t>ьготы по налогу прекращается с первого числа налогового периода, в котором сведения о таком соглашении исключены из реестра заключенных соглашений или реестра заключенных соглашений о муниципально-частном партнерстве.</w:t>
      </w:r>
    </w:p>
    <w:p w:rsidR="00C2401C" w:rsidRDefault="00370430">
      <w:pPr>
        <w:pStyle w:val="ConsPlusNormal0"/>
        <w:spacing w:before="240"/>
        <w:ind w:firstLine="540"/>
        <w:jc w:val="both"/>
      </w:pPr>
      <w:r>
        <w:t>3. Исполнительный орган Ульяновской об</w:t>
      </w:r>
      <w:r>
        <w:t>ласти, осуществляющий государственное управление в сфере государственно-частного партнерства, ежегодно до 15 января обеспечивает направление в Управление Федеральной налоговой службы по Ульяновской области перечня заключенных соглашений, сведения о которых</w:t>
      </w:r>
      <w:r>
        <w:t xml:space="preserve"> внесены в реестр заключенных соглашений, а также перечня соглашений, сведения о которых исключены из реестра заключенных соглашений.</w:t>
      </w:r>
    </w:p>
    <w:p w:rsidR="00C2401C" w:rsidRDefault="00C2401C">
      <w:pPr>
        <w:pStyle w:val="ConsPlusNormal0"/>
        <w:jc w:val="both"/>
      </w:pPr>
    </w:p>
    <w:p w:rsidR="00C2401C" w:rsidRDefault="00370430">
      <w:pPr>
        <w:pStyle w:val="ConsPlusTitle0"/>
        <w:ind w:firstLine="540"/>
        <w:jc w:val="both"/>
        <w:outlineLvl w:val="0"/>
      </w:pPr>
      <w:r>
        <w:t>Статья 9(7). Основания и порядок применения налоговой льготы по налогу, установленной пунктом 16 части 1 статьи 4 настоящ</w:t>
      </w:r>
      <w:r>
        <w:t>его Закона</w:t>
      </w:r>
    </w:p>
    <w:p w:rsidR="00C2401C" w:rsidRDefault="00C2401C">
      <w:pPr>
        <w:pStyle w:val="ConsPlusNormal0"/>
        <w:ind w:firstLine="540"/>
        <w:jc w:val="both"/>
      </w:pPr>
    </w:p>
    <w:p w:rsidR="00C2401C" w:rsidRDefault="00370430">
      <w:pPr>
        <w:pStyle w:val="ConsPlusNormal0"/>
        <w:ind w:firstLine="540"/>
        <w:jc w:val="both"/>
      </w:pPr>
      <w:r>
        <w:t xml:space="preserve">(в ред. </w:t>
      </w:r>
      <w:hyperlink r:id="rId114" w:tooltip="Закон Ульяновской области от 08.12.2023 N 149-ЗО (ред. от 28.11.2024) &quot;О внесении изменений в отдельные законодательные акты Ульяновской области и о признании утратившими силу отдельных положений законодательных актов Ульяновской области&quot; (принят ЗС Ульяновско">
        <w:r>
          <w:rPr>
            <w:color w:val="0000FF"/>
          </w:rPr>
          <w:t>Закона</w:t>
        </w:r>
      </w:hyperlink>
      <w:r>
        <w:t xml:space="preserve"> Ульяновской области от 08.12.2023 N 149-ЗО)</w:t>
      </w:r>
    </w:p>
    <w:p w:rsidR="00C2401C" w:rsidRDefault="00C2401C">
      <w:pPr>
        <w:pStyle w:val="ConsPlusNormal0"/>
        <w:jc w:val="both"/>
      </w:pPr>
    </w:p>
    <w:p w:rsidR="00C2401C" w:rsidRDefault="00370430">
      <w:pPr>
        <w:pStyle w:val="ConsPlusNormal0"/>
        <w:ind w:firstLine="540"/>
        <w:jc w:val="both"/>
      </w:pPr>
      <w:r>
        <w:t xml:space="preserve">1. Право организаций, указанных в </w:t>
      </w:r>
      <w:hyperlink w:anchor="P96" w:tooltip="16) организации - управляющие компании индустриальных (промышленных) парков, находящихся на территории Ульяновской области (далее также - индустриальные (промышленные) парки), сведения о которых в соответствии с Законом Ульяновской области &quot;О реестре промышлен">
        <w:r>
          <w:rPr>
            <w:color w:val="0000FF"/>
          </w:rPr>
          <w:t>пункте 16 части 1 статьи 4</w:t>
        </w:r>
      </w:hyperlink>
      <w:r>
        <w:t xml:space="preserve"> настоящего Закона, на применение установленной данным пунктом налоговой льготы по налогу прекращается с первого числа налогового периода, в котором сведения о них исключены из реестра индустриал</w:t>
      </w:r>
      <w:r>
        <w:t>ьных (промышленных) парков.</w:t>
      </w:r>
    </w:p>
    <w:p w:rsidR="00C2401C" w:rsidRDefault="00370430">
      <w:pPr>
        <w:pStyle w:val="ConsPlusNormal0"/>
        <w:spacing w:before="240"/>
        <w:ind w:firstLine="540"/>
        <w:jc w:val="both"/>
      </w:pPr>
      <w:r>
        <w:t>2. Исполнительный орган Ульяновской области, осуществляющий государственное управление в сфере развития промышленности, ежеквартально до 15-го числа месяца, следующего за истекшим кварталом, обеспечивает направление в Управление</w:t>
      </w:r>
      <w:r>
        <w:t xml:space="preserve"> Федеральной налоговой службы по Ульяновской области перечня организаций - управляющих компаний индустриальных (промышленных) парков, сведения о которых внесены в реестр индустриальных (промышленных) парков, и перечня организаций - управляющих компаний инд</w:t>
      </w:r>
      <w:r>
        <w:t>устриальных (промышленных) парков, сведения о которых исключены из реестра индустриальных (промышленных) парков.</w:t>
      </w:r>
    </w:p>
    <w:p w:rsidR="00C2401C" w:rsidRDefault="00C2401C">
      <w:pPr>
        <w:pStyle w:val="ConsPlusNormal0"/>
        <w:jc w:val="both"/>
      </w:pPr>
    </w:p>
    <w:p w:rsidR="00C2401C" w:rsidRDefault="00370430">
      <w:pPr>
        <w:pStyle w:val="ConsPlusTitle0"/>
        <w:ind w:firstLine="540"/>
        <w:jc w:val="both"/>
        <w:outlineLvl w:val="0"/>
      </w:pPr>
      <w:r>
        <w:t>Статья 9(8). Основание и порядок применения налоговой льготы по налогу, установленной пунктом 17 части 1 статьи 4 настоящего Закона</w:t>
      </w:r>
    </w:p>
    <w:p w:rsidR="00C2401C" w:rsidRDefault="00370430">
      <w:pPr>
        <w:pStyle w:val="ConsPlusNormal0"/>
        <w:jc w:val="both"/>
      </w:pPr>
      <w:r>
        <w:t xml:space="preserve">(в ред. </w:t>
      </w:r>
      <w:hyperlink r:id="rId115" w:tooltip="Закон Ульяновской области от 08.12.2023 N 149-ЗО (ред. от 28.11.2024) &quot;О внесении изменений в отдельные законодательные акты Ульяновской области и о признании утратившими силу отдельных положений законодательных актов Ульяновской области&quot; (принят ЗС Ульяновско">
        <w:r>
          <w:rPr>
            <w:color w:val="0000FF"/>
          </w:rPr>
          <w:t>Закона</w:t>
        </w:r>
      </w:hyperlink>
      <w:r>
        <w:t xml:space="preserve"> Ульяновской области от 08.12.2023 N 149-ЗО)</w:t>
      </w:r>
    </w:p>
    <w:p w:rsidR="00C2401C" w:rsidRDefault="00C2401C">
      <w:pPr>
        <w:pStyle w:val="ConsPlusNormal0"/>
        <w:ind w:firstLine="540"/>
        <w:jc w:val="both"/>
      </w:pPr>
    </w:p>
    <w:p w:rsidR="00C2401C" w:rsidRDefault="00370430">
      <w:pPr>
        <w:pStyle w:val="ConsPlusNormal0"/>
        <w:ind w:firstLine="540"/>
        <w:jc w:val="both"/>
      </w:pPr>
      <w:r>
        <w:t xml:space="preserve">(введена </w:t>
      </w:r>
      <w:hyperlink r:id="rId116" w:tooltip="Закон Ульяновской области от 08.12.2022 N 125-ЗО (ред. от 28.11.2024) &quot;О внесении изменений в отдельные законодательные акты Ульяновской области и о признании утратившими силу отдельных законодательных актов (отдельных положений законодательных актов) Ульяновс">
        <w:r>
          <w:rPr>
            <w:color w:val="0000FF"/>
          </w:rPr>
          <w:t>Законом</w:t>
        </w:r>
      </w:hyperlink>
      <w:r>
        <w:t xml:space="preserve"> Ульяновской области от 08.12.2022 N 125-ЗО)</w:t>
      </w:r>
    </w:p>
    <w:p w:rsidR="00C2401C" w:rsidRDefault="00C2401C">
      <w:pPr>
        <w:pStyle w:val="ConsPlusNormal0"/>
        <w:jc w:val="both"/>
      </w:pPr>
    </w:p>
    <w:p w:rsidR="00C2401C" w:rsidRDefault="00370430">
      <w:pPr>
        <w:pStyle w:val="ConsPlusNormal0"/>
        <w:ind w:firstLine="540"/>
        <w:jc w:val="both"/>
      </w:pPr>
      <w:r>
        <w:t xml:space="preserve">1. С целью применения налоговой льготы по налогу, установленной </w:t>
      </w:r>
      <w:hyperlink w:anchor="P98" w:tooltip="17) организации, получившие статус резидента территории опережающего развития, - в течение десяти налоговых периодов начиная с первого числа налогового периода, в котором такая организация включена в реестр резидентов территории опережающего развития, но не до">
        <w:r>
          <w:rPr>
            <w:color w:val="0000FF"/>
          </w:rPr>
          <w:t>пунктом 17 части 1 статьи 4</w:t>
        </w:r>
      </w:hyperlink>
      <w:r>
        <w:t xml:space="preserve"> настоящего </w:t>
      </w:r>
      <w:r>
        <w:t>Закона, организации, получившие статус резидента территории опережающего развития, представляют в налоговые органы, в которых они поставлены на учет по месту своего нахождения и (или) по месту нахождения их обособленных подразделений, копию соглашения об о</w:t>
      </w:r>
      <w:r>
        <w:t>существлении деятельности на территории опережающего развития или дополнительного соглашения к указанному соглашению, заключенного с исполнительным органом Ульяновской области, осуществляющим государственное управление в сфере развития инвестиционной деяте</w:t>
      </w:r>
      <w:r>
        <w:t>льности, и исполнительно-распорядительным органом муниципального образования Ульяновской области (исполнительно-распорядительными органами муниципальных образований Ульяновской области).</w:t>
      </w:r>
    </w:p>
    <w:p w:rsidR="00C2401C" w:rsidRDefault="00370430">
      <w:pPr>
        <w:pStyle w:val="ConsPlusNormal0"/>
        <w:jc w:val="both"/>
      </w:pPr>
      <w:r>
        <w:t xml:space="preserve">(в ред. </w:t>
      </w:r>
      <w:hyperlink r:id="rId117" w:tooltip="Закон Ульяновской области от 08.12.2023 N 149-ЗО (ред. от 28.11.2024) &quot;О внесении изменений в отдельные законодательные акты Ульяновской области и о признании утратившими силу отдельных положений законодательных актов Ульяновской области&quot; (принят ЗС Ульяновско">
        <w:r>
          <w:rPr>
            <w:color w:val="0000FF"/>
          </w:rPr>
          <w:t>Закона</w:t>
        </w:r>
      </w:hyperlink>
      <w:r>
        <w:t xml:space="preserve"> Ульяновской области от 08.12.2023 N 149-ЗО)</w:t>
      </w:r>
    </w:p>
    <w:p w:rsidR="00C2401C" w:rsidRDefault="00370430">
      <w:pPr>
        <w:pStyle w:val="ConsPlusNormal0"/>
        <w:spacing w:before="240"/>
        <w:ind w:firstLine="540"/>
        <w:jc w:val="both"/>
      </w:pPr>
      <w:r>
        <w:t>2. Право организации, получившей статус резидента территории опережающего развития, на применение налоговой льготы по налогу прекращается с первого числа налогового периода, в котором такая организация утратила статус резидента территории опережающего разв</w:t>
      </w:r>
      <w:r>
        <w:t>ития.</w:t>
      </w:r>
    </w:p>
    <w:p w:rsidR="00C2401C" w:rsidRDefault="00370430">
      <w:pPr>
        <w:pStyle w:val="ConsPlusNormal0"/>
        <w:spacing w:before="240"/>
        <w:ind w:firstLine="540"/>
        <w:jc w:val="both"/>
      </w:pPr>
      <w:r>
        <w:t xml:space="preserve">3. Утратил силу с 1 января 2024 года. - </w:t>
      </w:r>
      <w:hyperlink r:id="rId118" w:tooltip="Закон Ульяновской области от 08.12.2023 N 149-ЗО (ред. от 28.11.2024) &quot;О внесении изменений в отдельные законодательные акты Ульяновской области и о признании утратившими силу отдельных положений законодательных актов Ульяновской области&quot; (принят ЗС Ульяновско">
        <w:r>
          <w:rPr>
            <w:color w:val="0000FF"/>
          </w:rPr>
          <w:t>Закон</w:t>
        </w:r>
      </w:hyperlink>
      <w:r>
        <w:t xml:space="preserve"> Ульяновской области от 08.12.2023 N 149-ЗО.</w:t>
      </w:r>
    </w:p>
    <w:p w:rsidR="00C2401C" w:rsidRDefault="00C2401C">
      <w:pPr>
        <w:pStyle w:val="ConsPlusNormal0"/>
        <w:jc w:val="both"/>
      </w:pPr>
    </w:p>
    <w:p w:rsidR="00C2401C" w:rsidRDefault="00370430">
      <w:pPr>
        <w:pStyle w:val="ConsPlusTitle0"/>
        <w:ind w:firstLine="540"/>
        <w:jc w:val="both"/>
        <w:outlineLvl w:val="0"/>
      </w:pPr>
      <w:r>
        <w:t>Статья 9(9). Основание и пор</w:t>
      </w:r>
      <w:r>
        <w:t>ядок применения налоговой льготы по налогу, установленной пунктом 18 части 1 статьи 4 настоящего Закона</w:t>
      </w:r>
    </w:p>
    <w:p w:rsidR="00C2401C" w:rsidRDefault="00370430">
      <w:pPr>
        <w:pStyle w:val="ConsPlusNormal0"/>
        <w:jc w:val="both"/>
      </w:pPr>
      <w:r>
        <w:t xml:space="preserve">(в ред. </w:t>
      </w:r>
      <w:hyperlink r:id="rId119" w:tooltip="Закон Ульяновской области от 08.12.2023 N 149-ЗО (ред. от 28.11.2024) &quot;О внесении изменений в отдельные законодательные акты Ульяновской области и о признании утратившими силу отдельных положений законодательных актов Ульяновской области&quot; (принят ЗС Ульяновско">
        <w:r>
          <w:rPr>
            <w:color w:val="0000FF"/>
          </w:rPr>
          <w:t>Закона</w:t>
        </w:r>
      </w:hyperlink>
      <w:r>
        <w:t xml:space="preserve"> Ульяно</w:t>
      </w:r>
      <w:r>
        <w:t>вской области от 08.12.2023 N 149-ЗО)</w:t>
      </w:r>
    </w:p>
    <w:p w:rsidR="00C2401C" w:rsidRDefault="00C2401C">
      <w:pPr>
        <w:pStyle w:val="ConsPlusNormal0"/>
        <w:ind w:firstLine="540"/>
        <w:jc w:val="both"/>
      </w:pPr>
    </w:p>
    <w:p w:rsidR="00C2401C" w:rsidRDefault="00370430">
      <w:pPr>
        <w:pStyle w:val="ConsPlusNormal0"/>
        <w:ind w:firstLine="540"/>
        <w:jc w:val="both"/>
      </w:pPr>
      <w:r>
        <w:t xml:space="preserve">(введена </w:t>
      </w:r>
      <w:hyperlink r:id="rId120" w:tooltip="Закон Ульяновской области от 08.12.2022 N 125-ЗО (ред. от 28.11.2024) &quot;О внесении изменений в отдельные законодательные акты Ульяновской области и о признании утратившими силу отдельных законодательных актов (отдельных положений законодательных актов) Ульяновс">
        <w:r>
          <w:rPr>
            <w:color w:val="0000FF"/>
          </w:rPr>
          <w:t>Законом</w:t>
        </w:r>
      </w:hyperlink>
      <w:r>
        <w:t xml:space="preserve"> Ульяновской области от 08.12.2022 N 125-ЗО)</w:t>
      </w:r>
    </w:p>
    <w:p w:rsidR="00C2401C" w:rsidRDefault="00C2401C">
      <w:pPr>
        <w:pStyle w:val="ConsPlusNormal0"/>
        <w:jc w:val="both"/>
      </w:pPr>
    </w:p>
    <w:p w:rsidR="00C2401C" w:rsidRDefault="00370430">
      <w:pPr>
        <w:pStyle w:val="ConsPlusNormal0"/>
        <w:ind w:firstLine="540"/>
        <w:jc w:val="both"/>
      </w:pPr>
      <w:r>
        <w:t>1. С целью применения нал</w:t>
      </w:r>
      <w:r>
        <w:t xml:space="preserve">оговой льготы по налогу, установленной </w:t>
      </w:r>
      <w:hyperlink w:anchor="P101" w:tooltip="18) организации - участники региональных инвестиционных проектов, указанных в подпункте 1 пункта 1 статьи 25.9 Налогового кодекса Российской Федерации (далее - организации - участники региональных инвестиционных проектов), - в отношении имущества, созданного и">
        <w:r>
          <w:rPr>
            <w:color w:val="0000FF"/>
          </w:rPr>
          <w:t>пунктом 18 части 1 статьи 4</w:t>
        </w:r>
      </w:hyperlink>
      <w:r>
        <w:t xml:space="preserve"> настоящего Закона, организации - участники региональных инвестиционных проектов представляют в налоговые органы, в которых они поставлены на учет по мес</w:t>
      </w:r>
      <w:r>
        <w:t>ту своего нахождения и (или) по месту нахождения их обособленных подразделений, заверенную исполнительным органом Ульяновской области, осуществляющим государственное управление в сфере развития инвестиционной деятельности, копию решения о включении организ</w:t>
      </w:r>
      <w:r>
        <w:t>ации в реестр участников региональных инвестиционных проектов.</w:t>
      </w:r>
    </w:p>
    <w:p w:rsidR="00C2401C" w:rsidRDefault="00370430">
      <w:pPr>
        <w:pStyle w:val="ConsPlusNormal0"/>
        <w:jc w:val="both"/>
      </w:pPr>
      <w:r>
        <w:t xml:space="preserve">(в ред. </w:t>
      </w:r>
      <w:hyperlink r:id="rId121" w:tooltip="Закон Ульяновской области от 08.12.2023 N 149-ЗО (ред. от 28.11.2024) &quot;О внесении изменений в отдельные законодательные акты Ульяновской области и о признании утратившими силу отдельных положений законодательных актов Ульяновской области&quot; (принят ЗС Ульяновско">
        <w:r>
          <w:rPr>
            <w:color w:val="0000FF"/>
          </w:rPr>
          <w:t>Закона</w:t>
        </w:r>
      </w:hyperlink>
      <w:r>
        <w:t xml:space="preserve"> Ульяновской области от 08.12.2023 N 149-ЗО)</w:t>
      </w:r>
    </w:p>
    <w:p w:rsidR="00C2401C" w:rsidRDefault="00370430">
      <w:pPr>
        <w:pStyle w:val="ConsPlusNormal0"/>
        <w:spacing w:before="240"/>
        <w:ind w:firstLine="540"/>
        <w:jc w:val="both"/>
      </w:pPr>
      <w:r>
        <w:t xml:space="preserve">2. </w:t>
      </w:r>
      <w:r>
        <w:t>Право организации - участника региональных инвестиционных проектов на применение налоговой льготы по налогу прекращается с первого числа налогового периода, в котором принято решение о прекращении статуса участника регионального инвестиционного проекта.</w:t>
      </w:r>
    </w:p>
    <w:p w:rsidR="00C2401C" w:rsidRDefault="00C2401C">
      <w:pPr>
        <w:pStyle w:val="ConsPlusNormal0"/>
        <w:jc w:val="both"/>
      </w:pPr>
    </w:p>
    <w:p w:rsidR="00C2401C" w:rsidRDefault="00370430">
      <w:pPr>
        <w:pStyle w:val="ConsPlusTitle0"/>
        <w:ind w:firstLine="540"/>
        <w:jc w:val="both"/>
        <w:outlineLvl w:val="0"/>
      </w:pPr>
      <w:r>
        <w:t>С</w:t>
      </w:r>
      <w:r>
        <w:t>татья 9(10). Основание и порядок применения налоговой льготы по налогу, установленной пунктом 19 части 1 статьи 4 настоящего Закона</w:t>
      </w:r>
    </w:p>
    <w:p w:rsidR="00C2401C" w:rsidRDefault="00370430">
      <w:pPr>
        <w:pStyle w:val="ConsPlusNormal0"/>
        <w:jc w:val="both"/>
      </w:pPr>
      <w:r>
        <w:t xml:space="preserve">(в ред. </w:t>
      </w:r>
      <w:hyperlink r:id="rId122" w:tooltip="Закон Ульяновской области от 08.12.2023 N 149-ЗО (ред. от 28.11.2024) &quot;О внесении изменений в отдельные законодательные акты Ульяновской области и о признании утратившими силу отдельных положений законодательных актов Ульяновской области&quot; (принят ЗС Ульяновско">
        <w:r>
          <w:rPr>
            <w:color w:val="0000FF"/>
          </w:rPr>
          <w:t>Закона</w:t>
        </w:r>
      </w:hyperlink>
      <w:r>
        <w:t xml:space="preserve"> Ульяновской области от 08.12.2023 N 149-ЗО)</w:t>
      </w:r>
    </w:p>
    <w:p w:rsidR="00C2401C" w:rsidRDefault="00C2401C">
      <w:pPr>
        <w:pStyle w:val="ConsPlusNormal0"/>
        <w:ind w:firstLine="540"/>
        <w:jc w:val="both"/>
      </w:pPr>
    </w:p>
    <w:p w:rsidR="00C2401C" w:rsidRDefault="00370430">
      <w:pPr>
        <w:pStyle w:val="ConsPlusNormal0"/>
        <w:ind w:firstLine="540"/>
        <w:jc w:val="both"/>
      </w:pPr>
      <w:r>
        <w:t xml:space="preserve">(введена </w:t>
      </w:r>
      <w:hyperlink r:id="rId123" w:tooltip="Закон Ульяновской области от 08.12.2022 N 125-ЗО (ред. от 28.11.2024) &quot;О внесении изменений в отдельные законодательные акты Ульяновской области и о признании утратившими силу отдельных законодательных актов (отдельных положений законодательных актов) Ульяновс">
        <w:r>
          <w:rPr>
            <w:color w:val="0000FF"/>
          </w:rPr>
          <w:t>Законом</w:t>
        </w:r>
      </w:hyperlink>
      <w:r>
        <w:t xml:space="preserve"> Ульяновской области от 08.12.2022 N 125-ЗО)</w:t>
      </w:r>
    </w:p>
    <w:p w:rsidR="00C2401C" w:rsidRDefault="00C2401C">
      <w:pPr>
        <w:pStyle w:val="ConsPlusNormal0"/>
        <w:jc w:val="both"/>
      </w:pPr>
    </w:p>
    <w:p w:rsidR="00C2401C" w:rsidRDefault="00370430">
      <w:pPr>
        <w:pStyle w:val="ConsPlusNormal0"/>
        <w:ind w:firstLine="540"/>
        <w:jc w:val="both"/>
      </w:pPr>
      <w:r>
        <w:t xml:space="preserve">1. С целью применения налоговой льготы по налогу, установленной </w:t>
      </w:r>
      <w:hyperlink w:anchor="P103" w:tooltip="19) организации, применяющие упрощенную систему налогообложения, за исключением организаций, указанных в пункте 20 настоящей части, - в отношении объекта недвижимого имущества, указанного в пункте 1 или 2 статьи 1.1 настоящего Закона, при условии, что площадь ">
        <w:r>
          <w:rPr>
            <w:color w:val="0000FF"/>
          </w:rPr>
          <w:t>пунктом 19 части 1 статьи 4</w:t>
        </w:r>
      </w:hyperlink>
      <w:r>
        <w:t xml:space="preserve"> настоящего Закона, организации, применяющие упрощенную систему налогообложения, за исключением организаций потребительской кооперации, представляют в налоговые органы, в </w:t>
      </w:r>
      <w:r>
        <w:lastRenderedPageBreak/>
        <w:t>которых они поставлены на учет п</w:t>
      </w:r>
      <w:r>
        <w:t>о месту своего нахождения и (или) по месту нахождения их обособленных подразделений, заверенные единоличным исполнительным органом такой организации или уполномоченным им лицом, копии документов, подтверждающих право собственности на объект недвижимого иму</w:t>
      </w:r>
      <w:r>
        <w:t xml:space="preserve">щества, указанный в </w:t>
      </w:r>
      <w:hyperlink w:anchor="P41" w:tooltip="1) административно-деловых центров и торговых центров (комплексов) и помещений в них;">
        <w:r>
          <w:rPr>
            <w:color w:val="0000FF"/>
          </w:rPr>
          <w:t>пункте 1</w:t>
        </w:r>
      </w:hyperlink>
      <w:r>
        <w:t xml:space="preserve"> или </w:t>
      </w:r>
      <w:hyperlink w:anchor="P43" w:tooltip="2) нежилых помещений, назначение, разрешенное использование или наименование которых в соответствии со сведениями, содержащимися в Едином государственном реестре недвижимости, или документами технического учета (инвентаризации) объектов недвижимости предусматр">
        <w:r>
          <w:rPr>
            <w:color w:val="0000FF"/>
          </w:rPr>
          <w:t>2 статьи 1.1</w:t>
        </w:r>
      </w:hyperlink>
      <w:r>
        <w:t xml:space="preserve"> настоящего Закона.</w:t>
      </w:r>
    </w:p>
    <w:p w:rsidR="00C2401C" w:rsidRDefault="00370430">
      <w:pPr>
        <w:pStyle w:val="ConsPlusNormal0"/>
        <w:jc w:val="both"/>
      </w:pPr>
      <w:r>
        <w:t>(в ред. Законов Ульяновской области от</w:t>
      </w:r>
      <w:r>
        <w:t xml:space="preserve"> 08.12.2023 </w:t>
      </w:r>
      <w:hyperlink r:id="rId124" w:tooltip="Закон Ульяновской области от 08.12.2023 N 149-ЗО (ред. от 28.11.2024) &quot;О внесении изменений в отдельные законодательные акты Ульяновской области и о признании утратившими силу отдельных положений законодательных актов Ульяновской области&quot; (принят ЗС Ульяновско">
        <w:r>
          <w:rPr>
            <w:color w:val="0000FF"/>
          </w:rPr>
          <w:t>N 149-ЗО</w:t>
        </w:r>
      </w:hyperlink>
      <w:r>
        <w:t xml:space="preserve">, от 05.08.2024 </w:t>
      </w:r>
      <w:hyperlink r:id="rId125" w:tooltip="Закон Ульяновской области от 05.08.2024 N 59-ЗО &quot;О внесении изменений в Закон Ульяновской области &quot;О налоге на имущество организаций на территории Ульяновской области&quot; (принят ЗС Ульяновской области 31.07.2024) {КонсультантПлюс}">
        <w:r>
          <w:rPr>
            <w:color w:val="0000FF"/>
          </w:rPr>
          <w:t>N 59-ЗО</w:t>
        </w:r>
      </w:hyperlink>
      <w:r>
        <w:t>)</w:t>
      </w:r>
    </w:p>
    <w:p w:rsidR="00C2401C" w:rsidRDefault="00370430">
      <w:pPr>
        <w:pStyle w:val="ConsPlusNormal0"/>
        <w:spacing w:before="240"/>
        <w:ind w:firstLine="540"/>
        <w:jc w:val="both"/>
      </w:pPr>
      <w:r>
        <w:t>2. Право организации, применяющей упрощенную систему налогообложения, за исключением организаций потребительской кооперации, на применение налоговой льготы по налогу прекращается с первого числа налогового периода, в котором объект недв</w:t>
      </w:r>
      <w:r>
        <w:t xml:space="preserve">ижимого имущества, указанный в </w:t>
      </w:r>
      <w:hyperlink w:anchor="P41" w:tooltip="1) административно-деловых центров и торговых центров (комплексов) и помещений в них;">
        <w:r>
          <w:rPr>
            <w:color w:val="0000FF"/>
          </w:rPr>
          <w:t>пункте 1</w:t>
        </w:r>
      </w:hyperlink>
      <w:r>
        <w:t xml:space="preserve"> или </w:t>
      </w:r>
      <w:hyperlink w:anchor="P43" w:tooltip="2) нежилых помещений, назначение, разрешенное использование или наименование которых в соответствии со сведениями, содержащимися в Едином государственном реестре недвижимости, или документами технического учета (инвентаризации) объектов недвижимости предусматр">
        <w:r>
          <w:rPr>
            <w:color w:val="0000FF"/>
          </w:rPr>
          <w:t>2 статьи 1.1</w:t>
        </w:r>
      </w:hyperlink>
      <w:r>
        <w:t xml:space="preserve"> настоящего Закона, исключен из перечня объекто</w:t>
      </w:r>
      <w:r>
        <w:t xml:space="preserve">в недвижимого имущества, указанных в </w:t>
      </w:r>
      <w:hyperlink r:id="rId126" w:tooltip="&quot;Налоговый кодекс Российской Федерации (часть вторая)&quot; от 05.08.2000 N 117-ФЗ (ред. от 28.12.2024, с изм. от 21.01.2025) {КонсультантПлюс}">
        <w:r>
          <w:rPr>
            <w:color w:val="0000FF"/>
          </w:rPr>
          <w:t>подпунктах 1</w:t>
        </w:r>
      </w:hyperlink>
      <w:r>
        <w:t xml:space="preserve"> и </w:t>
      </w:r>
      <w:hyperlink r:id="rId127" w:tooltip="&quot;Налоговый кодекс Российской Федерации (часть вторая)&quot; от 05.08.2000 N 117-ФЗ (ред. от 28.12.2024, с изм. от 21.01.2025) {КонсультантПлюс}">
        <w:r>
          <w:rPr>
            <w:color w:val="0000FF"/>
          </w:rPr>
          <w:t>2 пункта 1 статьи 378.2</w:t>
        </w:r>
      </w:hyperlink>
      <w:r>
        <w:t xml:space="preserve"> Налогового кодекса Российской Федерации, в отношении которых налоговая база определяется как кадастровая стоимость имущества, утвержденного правовым актом исполнительного </w:t>
      </w:r>
      <w:r>
        <w:t xml:space="preserve">органа Ульяновской области, уполномоченного на определение перечня объектов недвижимого имущества, указанных в </w:t>
      </w:r>
      <w:hyperlink r:id="rId128" w:tooltip="&quot;Налоговый кодекс Российской Федерации (часть вторая)&quot; от 05.08.2000 N 117-ФЗ (ред. от 28.12.2024, с изм. от 21.01.2025) {КонсультантПлюс}">
        <w:r>
          <w:rPr>
            <w:color w:val="0000FF"/>
          </w:rPr>
          <w:t>подпунктах 1</w:t>
        </w:r>
      </w:hyperlink>
      <w:r>
        <w:t xml:space="preserve"> и </w:t>
      </w:r>
      <w:hyperlink r:id="rId129" w:tooltip="&quot;Налоговый кодекс Российской Федерации (часть вторая)&quot; от 05.08.2000 N 117-ФЗ (ред. от 28.12.2024, с изм. от 21.01.2025) {КонсультантПлюс}">
        <w:r>
          <w:rPr>
            <w:color w:val="0000FF"/>
          </w:rPr>
          <w:t>2 пункта 1 статьи 378.2</w:t>
        </w:r>
      </w:hyperlink>
      <w:r>
        <w:t xml:space="preserve"> Налогового кодекса Российской Федерации, в отношении которых налоговая база определяется как када</w:t>
      </w:r>
      <w:r>
        <w:t>стровая стоимость имущества.</w:t>
      </w:r>
    </w:p>
    <w:p w:rsidR="00C2401C" w:rsidRDefault="00370430">
      <w:pPr>
        <w:pStyle w:val="ConsPlusNormal0"/>
        <w:jc w:val="both"/>
      </w:pPr>
      <w:r>
        <w:t xml:space="preserve">(в ред. </w:t>
      </w:r>
      <w:hyperlink r:id="rId130" w:tooltip="Закон Ульяновской области от 05.08.2024 N 59-ЗО &quot;О внесении изменений в Закон Ульяновской области &quot;О налоге на имущество организаций на территории Ульяновской области&quot; (принят ЗС Ульяновской области 31.07.2024) {КонсультантПлюс}">
        <w:r>
          <w:rPr>
            <w:color w:val="0000FF"/>
          </w:rPr>
          <w:t>Закона</w:t>
        </w:r>
      </w:hyperlink>
      <w:r>
        <w:t xml:space="preserve"> Ульяновской области от 05.08.2024 N 59-ЗО)</w:t>
      </w:r>
    </w:p>
    <w:p w:rsidR="00C2401C" w:rsidRDefault="00C2401C">
      <w:pPr>
        <w:pStyle w:val="ConsPlusNormal0"/>
        <w:jc w:val="both"/>
      </w:pPr>
    </w:p>
    <w:p w:rsidR="00C2401C" w:rsidRDefault="00370430">
      <w:pPr>
        <w:pStyle w:val="ConsPlusTitle0"/>
        <w:ind w:firstLine="540"/>
        <w:jc w:val="both"/>
        <w:outlineLvl w:val="0"/>
      </w:pPr>
      <w:r>
        <w:t>Статья 9(11). Основание и порядок применения налоговой льготы по нал</w:t>
      </w:r>
      <w:r>
        <w:t>огу, установленной пунктом 20 части 1 статьи 4 настоящего Закона</w:t>
      </w:r>
    </w:p>
    <w:p w:rsidR="00C2401C" w:rsidRDefault="00C2401C">
      <w:pPr>
        <w:pStyle w:val="ConsPlusNormal0"/>
        <w:ind w:firstLine="540"/>
        <w:jc w:val="both"/>
      </w:pPr>
    </w:p>
    <w:p w:rsidR="00C2401C" w:rsidRDefault="00370430">
      <w:pPr>
        <w:pStyle w:val="ConsPlusNormal0"/>
        <w:ind w:firstLine="540"/>
        <w:jc w:val="both"/>
      </w:pPr>
      <w:r>
        <w:t xml:space="preserve">(введена </w:t>
      </w:r>
      <w:hyperlink r:id="rId131" w:tooltip="Закон Ульяновской области от 05.08.2024 N 59-ЗО &quot;О внесении изменений в Закон Ульяновской области &quot;О налоге на имущество организаций на территории Ульяновской области&quot; (принят ЗС Ульяновской области 31.07.2024) {КонсультантПлюс}">
        <w:r>
          <w:rPr>
            <w:color w:val="0000FF"/>
          </w:rPr>
          <w:t>Законом</w:t>
        </w:r>
      </w:hyperlink>
      <w:r>
        <w:t xml:space="preserve"> Ульяновской области от 05.08.2024 N 59-ЗО)</w:t>
      </w:r>
    </w:p>
    <w:p w:rsidR="00C2401C" w:rsidRDefault="00C2401C">
      <w:pPr>
        <w:pStyle w:val="ConsPlusNormal0"/>
        <w:jc w:val="both"/>
      </w:pPr>
    </w:p>
    <w:p w:rsidR="00C2401C" w:rsidRDefault="00370430">
      <w:pPr>
        <w:pStyle w:val="ConsPlusNormal0"/>
        <w:ind w:firstLine="540"/>
        <w:jc w:val="both"/>
      </w:pPr>
      <w:r>
        <w:t xml:space="preserve">1. С целью применения налоговой льготы по налогу, установленной </w:t>
      </w:r>
      <w:hyperlink w:anchor="P107" w:tooltip="20) потребительские общества, созданные в организационно-правовой форме потребительского кооператива и являющиеся членами областного союза потребительских обществ в Ульяновской области (далее - областной союз), и хозяйственные общества, единственными учредител">
        <w:r>
          <w:rPr>
            <w:color w:val="0000FF"/>
          </w:rPr>
          <w:t>пунктом 20 части 1 статьи 4</w:t>
        </w:r>
      </w:hyperlink>
      <w:r>
        <w:t xml:space="preserve"> настоящего Закона, организации потребительской кооперации представляют в налоговые органы, в которых они поставлены на учет по </w:t>
      </w:r>
      <w:r>
        <w:t>месту своего нахождения и (или) по месту нахождения их обособленных подразделений, заверенные единоличным исполнительным органом такой организации или уполномоченным им лицом соответственно:</w:t>
      </w:r>
    </w:p>
    <w:p w:rsidR="00C2401C" w:rsidRDefault="00370430">
      <w:pPr>
        <w:pStyle w:val="ConsPlusNormal0"/>
        <w:spacing w:before="240"/>
        <w:ind w:firstLine="540"/>
        <w:jc w:val="both"/>
      </w:pPr>
      <w:r>
        <w:t>1) копии документов, подтверждающих членство организаций потребит</w:t>
      </w:r>
      <w:r>
        <w:t>ельской кооперации - потребительских обществ, созданных в организационно-правовой форме потребительского кооператива, в областном союзе;</w:t>
      </w:r>
    </w:p>
    <w:p w:rsidR="00C2401C" w:rsidRDefault="00370430">
      <w:pPr>
        <w:pStyle w:val="ConsPlusNormal0"/>
        <w:spacing w:before="240"/>
        <w:ind w:firstLine="540"/>
        <w:jc w:val="both"/>
      </w:pPr>
      <w:r>
        <w:t>2) копии документов, подтверждающих, что единственными учредителями организаций потребительской кооперации - хозяйствен</w:t>
      </w:r>
      <w:r>
        <w:t>ных обществ выступают организации потребительской кооперации - потребительские общества, созданные в организационно-правовой форме потребительского кооператива и являющиеся членами областного союза, или областной союз.</w:t>
      </w:r>
    </w:p>
    <w:p w:rsidR="00C2401C" w:rsidRDefault="00370430">
      <w:pPr>
        <w:pStyle w:val="ConsPlusNormal0"/>
        <w:spacing w:before="240"/>
        <w:ind w:firstLine="540"/>
        <w:jc w:val="both"/>
      </w:pPr>
      <w:r>
        <w:t>2. Право организации потребительской кооперации на применение налоговой льготы по налогу прекращается с первого числа налогового периода по налогу, в котором:</w:t>
      </w:r>
    </w:p>
    <w:p w:rsidR="00C2401C" w:rsidRDefault="00370430">
      <w:pPr>
        <w:pStyle w:val="ConsPlusNormal0"/>
        <w:spacing w:before="240"/>
        <w:ind w:firstLine="540"/>
        <w:jc w:val="both"/>
      </w:pPr>
      <w:r>
        <w:t xml:space="preserve">1) в Единый государственный реестр недвижимости внесена запись о прекращении права собственности </w:t>
      </w:r>
      <w:r>
        <w:t xml:space="preserve">организации потребительской кооперации на объект недвижимого имущества, указанный в </w:t>
      </w:r>
      <w:hyperlink w:anchor="P41" w:tooltip="1) административно-деловых центров и торговых центров (комплексов) и помещений в них;">
        <w:r>
          <w:rPr>
            <w:color w:val="0000FF"/>
          </w:rPr>
          <w:t>пункте 1</w:t>
        </w:r>
      </w:hyperlink>
      <w:r>
        <w:t xml:space="preserve"> или </w:t>
      </w:r>
      <w:hyperlink w:anchor="P43" w:tooltip="2) нежилых помещений, назначение, разрешенное использование или наименование которых в соответствии со сведениями, содержащимися в Едином государственном реестре недвижимости, или документами технического учета (инвентаризации) объектов недвижимости предусматр">
        <w:r>
          <w:rPr>
            <w:color w:val="0000FF"/>
          </w:rPr>
          <w:t>2 стат</w:t>
        </w:r>
        <w:r>
          <w:rPr>
            <w:color w:val="0000FF"/>
          </w:rPr>
          <w:t>ьи 1(1)</w:t>
        </w:r>
      </w:hyperlink>
      <w:r>
        <w:t xml:space="preserve"> настоящего Закона, или гараж;</w:t>
      </w:r>
    </w:p>
    <w:p w:rsidR="00C2401C" w:rsidRDefault="00370430">
      <w:pPr>
        <w:pStyle w:val="ConsPlusNormal0"/>
        <w:spacing w:before="240"/>
        <w:ind w:firstLine="540"/>
        <w:jc w:val="both"/>
      </w:pPr>
      <w:r>
        <w:t xml:space="preserve">2) в Единый государственный реестр недвижимости внесена запись, исключающая </w:t>
      </w:r>
      <w:r>
        <w:lastRenderedPageBreak/>
        <w:t>возможность определения объекта недвижимого имущества в качестве гаража;</w:t>
      </w:r>
    </w:p>
    <w:p w:rsidR="00C2401C" w:rsidRDefault="00370430">
      <w:pPr>
        <w:pStyle w:val="ConsPlusNormal0"/>
        <w:spacing w:before="240"/>
        <w:ind w:firstLine="540"/>
        <w:jc w:val="both"/>
      </w:pPr>
      <w:r>
        <w:t xml:space="preserve">3) объект недвижимого имущества, указанный в </w:t>
      </w:r>
      <w:hyperlink w:anchor="P41" w:tooltip="1) административно-деловых центров и торговых центров (комплексов) и помещений в них;">
        <w:r>
          <w:rPr>
            <w:color w:val="0000FF"/>
          </w:rPr>
          <w:t>пункте 1</w:t>
        </w:r>
      </w:hyperlink>
      <w:r>
        <w:t xml:space="preserve"> или </w:t>
      </w:r>
      <w:hyperlink w:anchor="P43" w:tooltip="2) нежилых помещений, назначение, разрешенное использование или наименование которых в соответствии со сведениями, содержащимися в Едином государственном реестре недвижимости, или документами технического учета (инвентаризации) объектов недвижимости предусматр">
        <w:r>
          <w:rPr>
            <w:color w:val="0000FF"/>
          </w:rPr>
          <w:t>2 статьи 1(1)</w:t>
        </w:r>
      </w:hyperlink>
      <w:r>
        <w:t xml:space="preserve"> настоящего Закона, исключен из перечня объектов недвижимого имущества, указанных в </w:t>
      </w:r>
      <w:hyperlink r:id="rId132" w:tooltip="&quot;Налоговый кодекс Российской Федерации (часть вторая)&quot; от 05.08.2000 N 117-ФЗ (ред. от 28.12.2024, с изм. от 21.01.2025) {КонсультантПлюс}">
        <w:r>
          <w:rPr>
            <w:color w:val="0000FF"/>
          </w:rPr>
          <w:t>подпунктах 1</w:t>
        </w:r>
      </w:hyperlink>
      <w:r>
        <w:t xml:space="preserve"> </w:t>
      </w:r>
      <w:r>
        <w:t xml:space="preserve">и </w:t>
      </w:r>
      <w:hyperlink r:id="rId133" w:tooltip="&quot;Налоговый кодекс Российской Федерации (часть вторая)&quot; от 05.08.2000 N 117-ФЗ (ред. от 28.12.2024, с изм. от 21.01.2025) {КонсультантПлюс}">
        <w:r>
          <w:rPr>
            <w:color w:val="0000FF"/>
          </w:rPr>
          <w:t>2 пункта 1 статьи 378.2</w:t>
        </w:r>
      </w:hyperlink>
      <w:r>
        <w:t xml:space="preserve"> Налогового кодекса Российской Федерации, в отношении которых налоговая база определяется как кадастровая стоимость имущества, утвержденного правовым актом исполнительного органа Ульяновской области, уполномоченного на определ</w:t>
      </w:r>
      <w:r>
        <w:t xml:space="preserve">ение перечня объектов недвижимого имущества, указанных в </w:t>
      </w:r>
      <w:hyperlink r:id="rId134" w:tooltip="&quot;Налоговый кодекс Российской Федерации (часть вторая)&quot; от 05.08.2000 N 117-ФЗ (ред. от 28.12.2024, с изм. от 21.01.2025) {КонсультантПлюс}">
        <w:r>
          <w:rPr>
            <w:color w:val="0000FF"/>
          </w:rPr>
          <w:t>подпунктах 1</w:t>
        </w:r>
      </w:hyperlink>
      <w:r>
        <w:t xml:space="preserve"> и </w:t>
      </w:r>
      <w:hyperlink r:id="rId135" w:tooltip="&quot;Налоговый кодекс Российской Федерации (часть вторая)&quot; от 05.08.2000 N 117-ФЗ (ред. от 28.12.2024, с изм. от 21.01.2025) {КонсультантПлюс}">
        <w:r>
          <w:rPr>
            <w:color w:val="0000FF"/>
          </w:rPr>
          <w:t>2 пункта 1 статьи 378.2</w:t>
        </w:r>
      </w:hyperlink>
      <w:r>
        <w:t xml:space="preserve"> Налогового кодекса Российской Федерации, в отношении которых налоговая база определяется как кадастровая стоимость имущества.</w:t>
      </w:r>
    </w:p>
    <w:p w:rsidR="00C2401C" w:rsidRDefault="00C2401C">
      <w:pPr>
        <w:pStyle w:val="ConsPlusNormal0"/>
        <w:jc w:val="both"/>
      </w:pPr>
    </w:p>
    <w:p w:rsidR="00C2401C" w:rsidRDefault="00370430">
      <w:pPr>
        <w:pStyle w:val="ConsPlusTitle0"/>
        <w:ind w:firstLine="540"/>
        <w:jc w:val="both"/>
        <w:outlineLvl w:val="0"/>
      </w:pPr>
      <w:r>
        <w:t>Статья 9(12). Размер, ос</w:t>
      </w:r>
      <w:r>
        <w:t>нования и порядок применения налоговой льготы по налогу, установленной частью 3 статьи 4 настоящего Закона</w:t>
      </w:r>
    </w:p>
    <w:p w:rsidR="00C2401C" w:rsidRDefault="00C2401C">
      <w:pPr>
        <w:pStyle w:val="ConsPlusNormal0"/>
        <w:ind w:firstLine="540"/>
        <w:jc w:val="both"/>
      </w:pPr>
    </w:p>
    <w:p w:rsidR="00C2401C" w:rsidRDefault="00370430">
      <w:pPr>
        <w:pStyle w:val="ConsPlusNormal0"/>
        <w:ind w:firstLine="540"/>
        <w:jc w:val="both"/>
      </w:pPr>
      <w:r>
        <w:t xml:space="preserve">(введена </w:t>
      </w:r>
      <w:hyperlink r:id="rId136" w:tooltip="Закон Ульяновской области от 11.10.2024 N 85-ЗО &quot;О внесении изменений в Закон Ульяновской области &quot;О налоге на имущество организаций на территории Ульяновской области&quot; (принят ЗС Ульяновской области 09.10.2024) {КонсультантПлюс}">
        <w:r>
          <w:rPr>
            <w:color w:val="0000FF"/>
          </w:rPr>
          <w:t>Законом</w:t>
        </w:r>
      </w:hyperlink>
      <w:r>
        <w:t xml:space="preserve"> Ульяновской области от 11.10.20</w:t>
      </w:r>
      <w:r>
        <w:t>24 N 85-ЗО)</w:t>
      </w:r>
    </w:p>
    <w:p w:rsidR="00C2401C" w:rsidRDefault="00C2401C">
      <w:pPr>
        <w:pStyle w:val="ConsPlusNormal0"/>
        <w:jc w:val="both"/>
      </w:pPr>
    </w:p>
    <w:p w:rsidR="00C2401C" w:rsidRDefault="00370430">
      <w:pPr>
        <w:pStyle w:val="ConsPlusNormal0"/>
        <w:ind w:firstLine="540"/>
        <w:jc w:val="both"/>
      </w:pPr>
      <w:r>
        <w:t xml:space="preserve">1. Размер налоговой льготы по налогу, установленной </w:t>
      </w:r>
      <w:hyperlink w:anchor="P113" w:tooltip="3. Организации, являющиеся собственниками объектов недвижимого имущества, указанных в пункте 1 или 2 статьи 1(1) настоящего Закона (далее - организации - собственники объектов недвижимого имущества), в отношении указанных объектов недвижимого имущества, за иск">
        <w:r>
          <w:rPr>
            <w:color w:val="0000FF"/>
          </w:rPr>
          <w:t>частью 3 статьи 4</w:t>
        </w:r>
      </w:hyperlink>
      <w:r>
        <w:t xml:space="preserve"> настоящего Закона, рассчитывается по следующим формулам:</w:t>
      </w:r>
    </w:p>
    <w:p w:rsidR="00C2401C" w:rsidRDefault="00370430">
      <w:pPr>
        <w:pStyle w:val="ConsPlusNormal0"/>
        <w:spacing w:before="240"/>
        <w:ind w:firstLine="540"/>
        <w:jc w:val="both"/>
      </w:pPr>
      <w:r>
        <w:t>1) за налоговый период 2025 года:</w:t>
      </w:r>
    </w:p>
    <w:p w:rsidR="00C2401C" w:rsidRDefault="00C2401C">
      <w:pPr>
        <w:pStyle w:val="ConsPlusNormal0"/>
        <w:jc w:val="both"/>
      </w:pPr>
    </w:p>
    <w:p w:rsidR="00C2401C" w:rsidRDefault="00370430">
      <w:pPr>
        <w:pStyle w:val="ConsPlusNormal0"/>
        <w:ind w:firstLine="540"/>
        <w:jc w:val="both"/>
      </w:pPr>
      <w:r>
        <w:t>НЛ25 = Н2025 - Н2024 x 1,15, где:</w:t>
      </w:r>
    </w:p>
    <w:p w:rsidR="00C2401C" w:rsidRDefault="00C2401C">
      <w:pPr>
        <w:pStyle w:val="ConsPlusNormal0"/>
        <w:jc w:val="both"/>
      </w:pPr>
    </w:p>
    <w:p w:rsidR="00C2401C" w:rsidRDefault="00370430">
      <w:pPr>
        <w:pStyle w:val="ConsPlusNormal0"/>
        <w:ind w:firstLine="540"/>
        <w:jc w:val="both"/>
      </w:pPr>
      <w:r>
        <w:t>НЛ25 - ра</w:t>
      </w:r>
      <w:r>
        <w:t>змер налоговой льготы по налогу, на который уменьшается сумма налога, подлежащая уплате в областной бюджет Ульяновской области организацией - собственником объекта недвижимого имущества, исчисленная за налоговый период 2025 года;</w:t>
      </w:r>
    </w:p>
    <w:p w:rsidR="00C2401C" w:rsidRDefault="00370430">
      <w:pPr>
        <w:pStyle w:val="ConsPlusNormal0"/>
        <w:spacing w:before="240"/>
        <w:ind w:firstLine="540"/>
        <w:jc w:val="both"/>
      </w:pPr>
      <w:r>
        <w:t>Н2025 - сумма налога, подл</w:t>
      </w:r>
      <w:r>
        <w:t xml:space="preserve">ежащая уплате в областной бюджет Ульяновской области организацией - собственником объекта недвижимого имущества, исчисленная за налоговый период 2025 года (без учета положений </w:t>
      </w:r>
      <w:hyperlink r:id="rId137" w:tooltip="&quot;Налоговый кодекс Российской Федерации (часть вторая)&quot; от 05.08.2000 N 117-ФЗ (ред. от 28.12.2024, с изм. от 21.01.2025) {КонсультантПлюс}">
        <w:r>
          <w:rPr>
            <w:color w:val="0000FF"/>
          </w:rPr>
          <w:t>пункта 5 статьи 382</w:t>
        </w:r>
      </w:hyperlink>
      <w:r>
        <w:t xml:space="preserve"> Налогового кодекса Российской Федерации) в отношении об</w:t>
      </w:r>
      <w:r>
        <w:t>ъекта недвижимого имущества, кадастровая стоимость которого подлежит применению с 1 января года налогового периода;</w:t>
      </w:r>
    </w:p>
    <w:p w:rsidR="00C2401C" w:rsidRDefault="00370430">
      <w:pPr>
        <w:pStyle w:val="ConsPlusNormal0"/>
        <w:spacing w:before="240"/>
        <w:ind w:firstLine="540"/>
        <w:jc w:val="both"/>
      </w:pPr>
      <w:r>
        <w:t>Н2024 - сумма налога, подлежащая уплате в областной бюджет Ульяновской области организацией - собственником объекта недвижимого имущества, и</w:t>
      </w:r>
      <w:r>
        <w:t xml:space="preserve">счисленная за налоговый период 2024 года (без учета положений </w:t>
      </w:r>
      <w:hyperlink r:id="rId138" w:tooltip="&quot;Налоговый кодекс Российской Федерации (часть вторая)&quot; от 05.08.2000 N 117-ФЗ (ред. от 28.12.2024, с изм. от 21.01.2025) {КонсультантПлюс}">
        <w:r>
          <w:rPr>
            <w:color w:val="0000FF"/>
          </w:rPr>
          <w:t>пункта 5 статьи 382</w:t>
        </w:r>
      </w:hyperlink>
      <w:r>
        <w:t xml:space="preserve"> Налогового кодекса Российской Федерации) в отношении объекта недвижимого имущества, кадастровая стоимость которого подлежит применению до 1 января 2025 года;</w:t>
      </w:r>
    </w:p>
    <w:p w:rsidR="00C2401C" w:rsidRDefault="00370430">
      <w:pPr>
        <w:pStyle w:val="ConsPlusNormal0"/>
        <w:spacing w:before="240"/>
        <w:ind w:firstLine="540"/>
        <w:jc w:val="both"/>
      </w:pPr>
      <w:r>
        <w:t>2) за налог</w:t>
      </w:r>
      <w:r>
        <w:t>овый период 2026 года:</w:t>
      </w:r>
    </w:p>
    <w:p w:rsidR="00C2401C" w:rsidRDefault="00C2401C">
      <w:pPr>
        <w:pStyle w:val="ConsPlusNormal0"/>
        <w:jc w:val="both"/>
      </w:pPr>
    </w:p>
    <w:p w:rsidR="00C2401C" w:rsidRDefault="00370430">
      <w:pPr>
        <w:pStyle w:val="ConsPlusNormal0"/>
        <w:ind w:firstLine="540"/>
        <w:jc w:val="both"/>
      </w:pPr>
      <w:r>
        <w:t>НЛ26 = Н2026 - ННЛ2025 x 1,15, где:</w:t>
      </w:r>
    </w:p>
    <w:p w:rsidR="00C2401C" w:rsidRDefault="00C2401C">
      <w:pPr>
        <w:pStyle w:val="ConsPlusNormal0"/>
        <w:jc w:val="both"/>
      </w:pPr>
    </w:p>
    <w:p w:rsidR="00C2401C" w:rsidRDefault="00370430">
      <w:pPr>
        <w:pStyle w:val="ConsPlusNormal0"/>
        <w:ind w:firstLine="540"/>
        <w:jc w:val="both"/>
      </w:pPr>
      <w:r>
        <w:t>НЛ26 - размер налоговой льготы по налогу, на который уменьшается сумма налога, подлежащая уплате в областной бюджет Ульяновской области организацией - собственником объекта недвижимого имущества, исчисленная за налоговый период 2026 года;</w:t>
      </w:r>
    </w:p>
    <w:p w:rsidR="00C2401C" w:rsidRDefault="00370430">
      <w:pPr>
        <w:pStyle w:val="ConsPlusNormal0"/>
        <w:spacing w:before="240"/>
        <w:ind w:firstLine="540"/>
        <w:jc w:val="both"/>
      </w:pPr>
      <w:r>
        <w:t>Н2026 - сумма нал</w:t>
      </w:r>
      <w:r>
        <w:t xml:space="preserve">ога, подлежащая уплате в областной бюджет Ульяновской области </w:t>
      </w:r>
      <w:r>
        <w:lastRenderedPageBreak/>
        <w:t xml:space="preserve">организацией - собственником объекта недвижимого имущества, исчисленная за налоговый период 2026 года (без учета положений </w:t>
      </w:r>
      <w:hyperlink r:id="rId139" w:tooltip="&quot;Налоговый кодекс Российской Федерации (часть вторая)&quot; от 05.08.2000 N 117-ФЗ (ред. от 28.12.2024, с изм. от 21.01.2025) {КонсультантПлюс}">
        <w:r>
          <w:rPr>
            <w:color w:val="0000FF"/>
          </w:rPr>
          <w:t>пункта 5 статьи 382</w:t>
        </w:r>
      </w:hyperlink>
      <w:r>
        <w:t xml:space="preserve"> Налогового кодекса Российской Федерации) в отношении объекта недвижимого имущества, кадастровая стоимость которого подлежит применению с 1 января года налогового периода;</w:t>
      </w:r>
    </w:p>
    <w:p w:rsidR="00C2401C" w:rsidRDefault="00370430">
      <w:pPr>
        <w:pStyle w:val="ConsPlusNormal0"/>
        <w:spacing w:before="240"/>
        <w:ind w:firstLine="540"/>
        <w:jc w:val="both"/>
      </w:pPr>
      <w:r>
        <w:t>ННЛ2025 - сумма налога, подлежащая уплате в областной бюджет Ульяновской области орг</w:t>
      </w:r>
      <w:r>
        <w:t xml:space="preserve">анизацией - собственником объекта недвижимого имущества, исчисленная за налоговый период 2025 года (без учета положений </w:t>
      </w:r>
      <w:hyperlink r:id="rId140" w:tooltip="&quot;Налоговый кодекс Российской Федерации (часть вторая)&quot; от 05.08.2000 N 117-ФЗ (ред. от 28.12.2024, с изм. от 21.01.2025) {КонсультантПлюс}">
        <w:r>
          <w:rPr>
            <w:color w:val="0000FF"/>
          </w:rPr>
          <w:t>пункта 5 статьи 382</w:t>
        </w:r>
      </w:hyperlink>
      <w:r>
        <w:t xml:space="preserve"> Налогового кодекса Российской Федерации) в отношении объекта недвижимого имущества, кадастровая стоимость котор</w:t>
      </w:r>
      <w:r>
        <w:t>ого подлежит применению с 1 января года налогового периода, с учетом налоговой льготы по налогу, размер которой рассчитан за 2025 год;</w:t>
      </w:r>
    </w:p>
    <w:p w:rsidR="00C2401C" w:rsidRDefault="00370430">
      <w:pPr>
        <w:pStyle w:val="ConsPlusNormal0"/>
        <w:spacing w:before="240"/>
        <w:ind w:firstLine="540"/>
        <w:jc w:val="both"/>
      </w:pPr>
      <w:r>
        <w:t>3) за налоговый период 2027 года:</w:t>
      </w:r>
    </w:p>
    <w:p w:rsidR="00C2401C" w:rsidRDefault="00C2401C">
      <w:pPr>
        <w:pStyle w:val="ConsPlusNormal0"/>
        <w:jc w:val="both"/>
      </w:pPr>
    </w:p>
    <w:p w:rsidR="00C2401C" w:rsidRDefault="00370430">
      <w:pPr>
        <w:pStyle w:val="ConsPlusNormal0"/>
        <w:ind w:firstLine="540"/>
        <w:jc w:val="both"/>
      </w:pPr>
      <w:r>
        <w:t>НЛ27 = Н2027 - ННЛ2026 x 1,15, где:</w:t>
      </w:r>
    </w:p>
    <w:p w:rsidR="00C2401C" w:rsidRDefault="00C2401C">
      <w:pPr>
        <w:pStyle w:val="ConsPlusNormal0"/>
        <w:jc w:val="both"/>
      </w:pPr>
    </w:p>
    <w:p w:rsidR="00C2401C" w:rsidRDefault="00370430">
      <w:pPr>
        <w:pStyle w:val="ConsPlusNormal0"/>
        <w:ind w:firstLine="540"/>
        <w:jc w:val="both"/>
      </w:pPr>
      <w:r>
        <w:t>НЛ27 - размер налоговой льготы по налогу, на кото</w:t>
      </w:r>
      <w:r>
        <w:t>рый уменьшается сумма налога, подлежащая уплате в областной бюджет Ульяновской области организацией - собственником объекта недвижимого имущества, исчисленная за налоговый период 2027 года;</w:t>
      </w:r>
    </w:p>
    <w:p w:rsidR="00C2401C" w:rsidRDefault="00370430">
      <w:pPr>
        <w:pStyle w:val="ConsPlusNormal0"/>
        <w:spacing w:before="240"/>
        <w:ind w:firstLine="540"/>
        <w:jc w:val="both"/>
      </w:pPr>
      <w:r>
        <w:t>Н2027 - сумма налога, подлежащая уплате в областной бюджет Ульянов</w:t>
      </w:r>
      <w:r>
        <w:t xml:space="preserve">ской области организацией - собственником объекта недвижимого имущества, исчисленная за налоговый период 2027 года (без учета положений </w:t>
      </w:r>
      <w:hyperlink r:id="rId141" w:tooltip="&quot;Налоговый кодекс Российской Федерации (часть вторая)&quot; от 05.08.2000 N 117-ФЗ (ред. от 28.12.2024, с изм. от 21.01.2025) {КонсультантПлюс}">
        <w:r>
          <w:rPr>
            <w:color w:val="0000FF"/>
          </w:rPr>
          <w:t>пункта 5 статьи 382</w:t>
        </w:r>
      </w:hyperlink>
      <w:r>
        <w:t xml:space="preserve"> Налогового кодекса Российской Федерации) в отношении объекта недвижимого имущества, кадастровая</w:t>
      </w:r>
      <w:r>
        <w:t xml:space="preserve"> стоимость которого подлежит применению с 1 января года налогового периода;</w:t>
      </w:r>
    </w:p>
    <w:p w:rsidR="00C2401C" w:rsidRDefault="00370430">
      <w:pPr>
        <w:pStyle w:val="ConsPlusNormal0"/>
        <w:spacing w:before="240"/>
        <w:ind w:firstLine="540"/>
        <w:jc w:val="both"/>
      </w:pPr>
      <w:r>
        <w:t>ННЛ2026 - сумма налога, подлежащая уплате в областной бюджет Ульяновской области организацией - собственником объекта недвижимого имущества, исчисленная за налоговый период 2026 го</w:t>
      </w:r>
      <w:r>
        <w:t xml:space="preserve">да (без учета положений </w:t>
      </w:r>
      <w:hyperlink r:id="rId142" w:tooltip="&quot;Налоговый кодекс Российской Федерации (часть вторая)&quot; от 05.08.2000 N 117-ФЗ (ред. от 28.12.2024, с изм. от 21.01.2025) {КонсультантПлюс}">
        <w:r>
          <w:rPr>
            <w:color w:val="0000FF"/>
          </w:rPr>
          <w:t>пункта 5 статьи 382</w:t>
        </w:r>
      </w:hyperlink>
      <w:r>
        <w:t xml:space="preserve"> Налогового кодекса Российской Федерации) в отношении объекта недвижимого имущества, кадастровая стоимость которого подлежит применению с 1 января года налогового периода, с учетом налоговой льготы по налогу,</w:t>
      </w:r>
      <w:r>
        <w:t xml:space="preserve"> размер которой рассчитан за 2026 год.</w:t>
      </w:r>
    </w:p>
    <w:p w:rsidR="00C2401C" w:rsidRDefault="00370430">
      <w:pPr>
        <w:pStyle w:val="ConsPlusNormal0"/>
        <w:spacing w:before="240"/>
        <w:ind w:firstLine="540"/>
        <w:jc w:val="both"/>
      </w:pPr>
      <w:r>
        <w:t>Значения элементов Н2024, Н2025, Н2026 и Н2027 рассчитываются без учета налоговых льгот по налогу, право на применение которых предоставлено организации - собственнику объекта недвижимого имущества в соответствующих н</w:t>
      </w:r>
      <w:r>
        <w:t>алоговых периодах.</w:t>
      </w:r>
    </w:p>
    <w:p w:rsidR="00C2401C" w:rsidRDefault="00370430">
      <w:pPr>
        <w:pStyle w:val="ConsPlusNormal0"/>
        <w:spacing w:before="240"/>
        <w:ind w:firstLine="540"/>
        <w:jc w:val="both"/>
      </w:pPr>
      <w:r>
        <w:t>2. Налоговая льгота по налогу, установленная частью 3 статьи 4 настоящего Закона, применяется при условии, что кадастровая стоимость соответствующих объектов недвижимого имущества, подлежащая применению с 1 января 2025 года, превышает ка</w:t>
      </w:r>
      <w:r>
        <w:t>дастровую стоимость этих объектов недвижимого имущества, подлежащую применению до 1 января 2025 года, на 15 процентов и более.</w:t>
      </w:r>
    </w:p>
    <w:p w:rsidR="00C2401C" w:rsidRDefault="00370430">
      <w:pPr>
        <w:pStyle w:val="ConsPlusNormal0"/>
        <w:spacing w:before="240"/>
        <w:ind w:firstLine="540"/>
        <w:jc w:val="both"/>
      </w:pPr>
      <w:r>
        <w:t>3. Налоговая льгота по налогу, установленная частью 3 статьи 4 настоящего Закона, применяется при условии, что у организации - со</w:t>
      </w:r>
      <w:r>
        <w:t>бственника объекта недвижимого имущества, претендующей на применение указанной налоговой льготы, по состоянию на 1 января 2026, 2027 или 2028 года соответственно на едином налоговом счете отсутствует или не превышает трех тысяч рублей задолженность по упла</w:t>
      </w:r>
      <w:r>
        <w:t xml:space="preserve">те налогов, сборов и страховых взносов в бюджеты </w:t>
      </w:r>
      <w:r>
        <w:lastRenderedPageBreak/>
        <w:t>бюджетной системы Российской Федерации.</w:t>
      </w:r>
    </w:p>
    <w:p w:rsidR="00C2401C" w:rsidRDefault="00370430">
      <w:pPr>
        <w:pStyle w:val="ConsPlusNormal0"/>
        <w:spacing w:before="240"/>
        <w:ind w:firstLine="540"/>
        <w:jc w:val="both"/>
      </w:pPr>
      <w:r>
        <w:t>4. Налоговая льгота по налогу, установленная частью 3 статьи 4 настоящего Закона, не может применяться организацией - собственником объекта недвижимого имущества однов</w:t>
      </w:r>
      <w:r>
        <w:t xml:space="preserve">ременно с налоговой льготой по налогу, установленной </w:t>
      </w:r>
      <w:hyperlink w:anchor="P103" w:tooltip="19) организации, применяющие упрощенную систему налогообложения, за исключением организаций, указанных в пункте 20 настоящей части, - в отношении объекта недвижимого имущества, указанного в пункте 1 или 2 статьи 1.1 настоящего Закона, при условии, что площадь ">
        <w:r>
          <w:rPr>
            <w:color w:val="0000FF"/>
          </w:rPr>
          <w:t>пунктом 19</w:t>
        </w:r>
      </w:hyperlink>
      <w:r>
        <w:t xml:space="preserve"> или </w:t>
      </w:r>
      <w:hyperlink w:anchor="P107" w:tooltip="20) потребительские общества, созданные в организационно-правовой форме потребительского кооператива и являющиеся членами областного союза потребительских обществ в Ульяновской области (далее - областной союз), и хозяйственные общества, единственными учредител">
        <w:r>
          <w:rPr>
            <w:color w:val="0000FF"/>
          </w:rPr>
          <w:t>20 части 1 статьи 4</w:t>
        </w:r>
      </w:hyperlink>
      <w:r>
        <w:t xml:space="preserve"> настоящего Закона.</w:t>
      </w:r>
    </w:p>
    <w:p w:rsidR="00C2401C" w:rsidRDefault="00370430">
      <w:pPr>
        <w:pStyle w:val="ConsPlusNormal0"/>
        <w:spacing w:before="240"/>
        <w:ind w:firstLine="540"/>
        <w:jc w:val="both"/>
      </w:pPr>
      <w:r>
        <w:t>В случае возникновения у организации - собственника объекта недвижимого иму</w:t>
      </w:r>
      <w:r>
        <w:t>щества права на применение указанных в настоящей части налоговых льгот по налогу применяемая налоговая льгота по налогу выбирается организацией - собственником объекта недвижимого имущества самостоятельно.</w:t>
      </w:r>
    </w:p>
    <w:p w:rsidR="00C2401C" w:rsidRDefault="00370430">
      <w:pPr>
        <w:pStyle w:val="ConsPlusNormal0"/>
        <w:spacing w:before="240"/>
        <w:ind w:firstLine="540"/>
        <w:jc w:val="both"/>
      </w:pPr>
      <w:r>
        <w:t>5. Право организации - собственника объекта недвиж</w:t>
      </w:r>
      <w:r>
        <w:t xml:space="preserve">имого имущества на применение налоговой льготы по налогу, установленной </w:t>
      </w:r>
      <w:hyperlink w:anchor="P113" w:tooltip="3. Организации, являющиеся собственниками объектов недвижимого имущества, указанных в пункте 1 или 2 статьи 1(1) настоящего Закона (далее - организации - собственники объектов недвижимого имущества), в отношении указанных объектов недвижимого имущества, за иск">
        <w:r>
          <w:rPr>
            <w:color w:val="0000FF"/>
          </w:rPr>
          <w:t>частью 3 статьи 4</w:t>
        </w:r>
      </w:hyperlink>
      <w:r>
        <w:t xml:space="preserve"> настоящего Закона, прекращается с первого числа налогового периода, в котором объект недвижимого имущества, указанный в </w:t>
      </w:r>
      <w:hyperlink w:anchor="P41" w:tooltip="1) административно-деловых центров и торговых центров (комплексов) и помещений в них;">
        <w:r>
          <w:rPr>
            <w:color w:val="0000FF"/>
          </w:rPr>
          <w:t>пункте 1</w:t>
        </w:r>
      </w:hyperlink>
      <w:r>
        <w:t xml:space="preserve"> или </w:t>
      </w:r>
      <w:hyperlink w:anchor="P43" w:tooltip="2) нежилых помещений, назначение, разрешенное использование или наименование которых в соответствии со сведениями, содержащимися в Едином государственном реестре недвижимости, или документами технического учета (инвентаризации) объектов недвижимости предусматр">
        <w:r>
          <w:rPr>
            <w:color w:val="0000FF"/>
          </w:rPr>
          <w:t>2 статьи 1(1)</w:t>
        </w:r>
      </w:hyperlink>
      <w:r>
        <w:t xml:space="preserve"> настоящего Закона, исключен из перечня объектов недвижимого имущества, указанных в </w:t>
      </w:r>
      <w:hyperlink r:id="rId143" w:tooltip="&quot;Налоговый кодекс Российской Федерации (часть вторая)&quot; от 05.08.2000 N 117-ФЗ (ред. от 28.12.2024, с изм. от 21.01.2025) {КонсультантПлюс}">
        <w:r>
          <w:rPr>
            <w:color w:val="0000FF"/>
          </w:rPr>
          <w:t>подпунктах 1</w:t>
        </w:r>
      </w:hyperlink>
      <w:r>
        <w:t xml:space="preserve"> и </w:t>
      </w:r>
      <w:hyperlink r:id="rId144" w:tooltip="&quot;Налоговый кодекс Российской Федерации (часть вторая)&quot; от 05.08.2000 N 117-ФЗ (ред. от 28.12.2024, с изм. от 21.01.2025) {КонсультантПлюс}">
        <w:r>
          <w:rPr>
            <w:color w:val="0000FF"/>
          </w:rPr>
          <w:t>2 пункта 1 статьи 378(2)</w:t>
        </w:r>
      </w:hyperlink>
      <w:r>
        <w:t xml:space="preserve"> Налогового кодекса Российской Федерации, в отношении которых налоговая база определяется как кадастровая стоимость, утвержденного правовым актом исполнительного органа Ульяновской области, уполномоченного на о</w:t>
      </w:r>
      <w:r>
        <w:t xml:space="preserve">пределение перечня объектов недвижимого имущества, указанных в </w:t>
      </w:r>
      <w:hyperlink r:id="rId145" w:tooltip="&quot;Налоговый кодекс Российской Федерации (часть вторая)&quot; от 05.08.2000 N 117-ФЗ (ред. от 28.12.2024, с изм. от 21.01.2025) {КонсультантПлюс}">
        <w:r>
          <w:rPr>
            <w:color w:val="0000FF"/>
          </w:rPr>
          <w:t>подпунктах 1</w:t>
        </w:r>
      </w:hyperlink>
      <w:r>
        <w:t xml:space="preserve"> и </w:t>
      </w:r>
      <w:hyperlink r:id="rId146" w:tooltip="&quot;Налоговый кодекс Российской Федерации (часть вторая)&quot; от 05.08.2000 N 117-ФЗ (ред. от 28.12.2024, с изм. от 21.01.2025) {КонсультантПлюс}">
        <w:r>
          <w:rPr>
            <w:color w:val="0000FF"/>
          </w:rPr>
          <w:t>2 пункта 1 статьи 378(2)</w:t>
        </w:r>
      </w:hyperlink>
      <w:r>
        <w:t xml:space="preserve"> Налогового кодекса Российской Федерации, в отношении которых налоговая база определяется как кадастровая стоимость.</w:t>
      </w:r>
    </w:p>
    <w:p w:rsidR="00C2401C" w:rsidRDefault="00370430">
      <w:pPr>
        <w:pStyle w:val="ConsPlusNormal0"/>
        <w:spacing w:before="240"/>
        <w:ind w:firstLine="540"/>
        <w:jc w:val="both"/>
      </w:pPr>
      <w:r>
        <w:t>Право организации - собствен</w:t>
      </w:r>
      <w:r>
        <w:t xml:space="preserve">ника объекта недвижимого имущества на применение налоговой льготы по налогу, установленной </w:t>
      </w:r>
      <w:hyperlink w:anchor="P113" w:tooltip="3. Организации, являющиеся собственниками объектов недвижимого имущества, указанных в пункте 1 или 2 статьи 1(1) настоящего Закона (далее - организации - собственники объектов недвижимого имущества), в отношении указанных объектов недвижимого имущества, за иск">
        <w:r>
          <w:rPr>
            <w:color w:val="0000FF"/>
          </w:rPr>
          <w:t>частью 3 статьи 4</w:t>
        </w:r>
      </w:hyperlink>
      <w:r>
        <w:t xml:space="preserve"> настоящего Закона, прекращается со дня прекращения права собственности на объект недвижимого имущества, указан</w:t>
      </w:r>
      <w:r>
        <w:t xml:space="preserve">ный в </w:t>
      </w:r>
      <w:hyperlink w:anchor="P41" w:tooltip="1) административно-деловых центров и торговых центров (комплексов) и помещений в них;">
        <w:r>
          <w:rPr>
            <w:color w:val="0000FF"/>
          </w:rPr>
          <w:t>пункте 1</w:t>
        </w:r>
      </w:hyperlink>
      <w:r>
        <w:t xml:space="preserve"> или </w:t>
      </w:r>
      <w:hyperlink w:anchor="P43" w:tooltip="2) нежилых помещений, назначение, разрешенное использование или наименование которых в соответствии со сведениями, содержащимися в Едином государственном реестре недвижимости, или документами технического учета (инвентаризации) объектов недвижимости предусматр">
        <w:r>
          <w:rPr>
            <w:color w:val="0000FF"/>
          </w:rPr>
          <w:t>2 статьи 1(1)</w:t>
        </w:r>
      </w:hyperlink>
      <w:r>
        <w:t xml:space="preserve"> настоящего Закона.</w:t>
      </w:r>
    </w:p>
    <w:p w:rsidR="00C2401C" w:rsidRDefault="00C2401C">
      <w:pPr>
        <w:pStyle w:val="ConsPlusNormal0"/>
        <w:jc w:val="both"/>
      </w:pPr>
    </w:p>
    <w:p w:rsidR="00C2401C" w:rsidRDefault="00370430">
      <w:pPr>
        <w:pStyle w:val="ConsPlusTitle0"/>
        <w:ind w:firstLine="540"/>
        <w:jc w:val="both"/>
        <w:outlineLvl w:val="0"/>
      </w:pPr>
      <w:r>
        <w:t>Статья 9(13). Размер, основания и порядок применения налоговой льготы по налогу, установленной частью 4 статьи 4 настоящего Закона</w:t>
      </w:r>
    </w:p>
    <w:p w:rsidR="00C2401C" w:rsidRDefault="00C2401C">
      <w:pPr>
        <w:pStyle w:val="ConsPlusNormal0"/>
        <w:ind w:firstLine="540"/>
        <w:jc w:val="both"/>
      </w:pPr>
    </w:p>
    <w:p w:rsidR="00C2401C" w:rsidRDefault="00370430">
      <w:pPr>
        <w:pStyle w:val="ConsPlusNormal0"/>
        <w:ind w:firstLine="540"/>
        <w:jc w:val="both"/>
      </w:pPr>
      <w:r>
        <w:t xml:space="preserve">(введена </w:t>
      </w:r>
      <w:hyperlink r:id="rId147" w:tooltip="Закон Ульяновской области от 11.10.2024 N 85-ЗО &quot;О внесении изменений в Закон Ульяновской области &quot;О налоге на имущество организаций на территории Ульяновской области&quot; (принят ЗС Ульяновской области 09.10.2024) {КонсультантПлюс}">
        <w:r>
          <w:rPr>
            <w:color w:val="0000FF"/>
          </w:rPr>
          <w:t>Законом</w:t>
        </w:r>
      </w:hyperlink>
      <w:r>
        <w:t xml:space="preserve"> Ульяновской области от 11.10.2024 N 85-ЗО)</w:t>
      </w:r>
    </w:p>
    <w:p w:rsidR="00C2401C" w:rsidRDefault="00C2401C">
      <w:pPr>
        <w:pStyle w:val="ConsPlusNormal0"/>
        <w:jc w:val="both"/>
      </w:pPr>
    </w:p>
    <w:p w:rsidR="00C2401C" w:rsidRDefault="00370430">
      <w:pPr>
        <w:pStyle w:val="ConsPlusNormal0"/>
        <w:ind w:firstLine="540"/>
        <w:jc w:val="both"/>
      </w:pPr>
      <w:r>
        <w:t xml:space="preserve">1. Размер налоговой льготы по налогу, установленной </w:t>
      </w:r>
      <w:hyperlink w:anchor="P115" w:tooltip="4. Организации - собственники объектов недвижимого имущества, указанных в пункте 1 или 2 статьи 1(1) настоящего Закона и находящихся в границах расположенных на территории Ульяновской области населенных пунктов, численность населения которых не превышает 500 ч">
        <w:r>
          <w:rPr>
            <w:color w:val="0000FF"/>
          </w:rPr>
          <w:t>частью 4 статьи 4</w:t>
        </w:r>
      </w:hyperlink>
      <w:r>
        <w:t xml:space="preserve"> настоящего Закона, рассчитывается по следующ</w:t>
      </w:r>
      <w:r>
        <w:t>им формулам:</w:t>
      </w:r>
    </w:p>
    <w:p w:rsidR="00C2401C" w:rsidRDefault="00370430">
      <w:pPr>
        <w:pStyle w:val="ConsPlusNormal0"/>
        <w:spacing w:before="240"/>
        <w:ind w:firstLine="540"/>
        <w:jc w:val="both"/>
      </w:pPr>
      <w:r>
        <w:t>1) за налоговый период 2025 года:</w:t>
      </w:r>
    </w:p>
    <w:p w:rsidR="00C2401C" w:rsidRDefault="00C2401C">
      <w:pPr>
        <w:pStyle w:val="ConsPlusNormal0"/>
        <w:jc w:val="both"/>
      </w:pPr>
    </w:p>
    <w:p w:rsidR="00C2401C" w:rsidRDefault="00370430">
      <w:pPr>
        <w:pStyle w:val="ConsPlusNormal0"/>
        <w:ind w:firstLine="540"/>
        <w:jc w:val="both"/>
      </w:pPr>
      <w:r>
        <w:t>НЛ25 = Н2025 - Н2024, где:</w:t>
      </w:r>
    </w:p>
    <w:p w:rsidR="00C2401C" w:rsidRDefault="00C2401C">
      <w:pPr>
        <w:pStyle w:val="ConsPlusNormal0"/>
        <w:jc w:val="both"/>
      </w:pPr>
    </w:p>
    <w:p w:rsidR="00C2401C" w:rsidRDefault="00370430">
      <w:pPr>
        <w:pStyle w:val="ConsPlusNormal0"/>
        <w:ind w:firstLine="540"/>
        <w:jc w:val="both"/>
      </w:pPr>
      <w:r>
        <w:t>НЛ25 - размер налоговой льготы по налогу, на который уменьшается сумма налога, подлежащая уплате в областной бюджет Ульяновской области организацией - собственником объекта недвижимого имущества, исчисленная за налоговый период 2025 года;</w:t>
      </w:r>
    </w:p>
    <w:p w:rsidR="00C2401C" w:rsidRDefault="00370430">
      <w:pPr>
        <w:pStyle w:val="ConsPlusNormal0"/>
        <w:spacing w:before="240"/>
        <w:ind w:firstLine="540"/>
        <w:jc w:val="both"/>
      </w:pPr>
      <w:r>
        <w:t>Н2025 - сумма нал</w:t>
      </w:r>
      <w:r>
        <w:t xml:space="preserve">ога, подлежащая уплате в областной бюджет Ульяновской области организацией - собственником объекта недвижимого имущества, исчисленная за налоговый период 2025 года (без учета положений </w:t>
      </w:r>
      <w:hyperlink r:id="rId148" w:tooltip="&quot;Налоговый кодекс Российской Федерации (часть вторая)&quot; от 05.08.2000 N 117-ФЗ (ред. от 28.12.2024, с изм. от 21.01.2025) {КонсультантПлюс}">
        <w:r>
          <w:rPr>
            <w:color w:val="0000FF"/>
          </w:rPr>
          <w:t>пункта 5 статьи 382</w:t>
        </w:r>
      </w:hyperlink>
      <w:r>
        <w:t xml:space="preserve"> Налогового кодекса Российской Федерации) в отн</w:t>
      </w:r>
      <w:r>
        <w:t xml:space="preserve">ошении объекта недвижимого имущества, кадастровая стоимость которого </w:t>
      </w:r>
      <w:r>
        <w:lastRenderedPageBreak/>
        <w:t>подлежит применению с 1 января года налогового периода;</w:t>
      </w:r>
    </w:p>
    <w:p w:rsidR="00C2401C" w:rsidRDefault="00370430">
      <w:pPr>
        <w:pStyle w:val="ConsPlusNormal0"/>
        <w:spacing w:before="240"/>
        <w:ind w:firstLine="540"/>
        <w:jc w:val="both"/>
      </w:pPr>
      <w:r>
        <w:t>Н2024 - сумма налога, подлежащая уплате в областной бюджет Ульяновской области организацией - собственником объекта недвижимого иму</w:t>
      </w:r>
      <w:r>
        <w:t xml:space="preserve">щества, исчисленная за налоговый период 2024 года (без учета положений </w:t>
      </w:r>
      <w:hyperlink r:id="rId149" w:tooltip="&quot;Налоговый кодекс Российской Федерации (часть вторая)&quot; от 05.08.2000 N 117-ФЗ (ред. от 28.12.2024, с изм. от 21.01.2025) {КонсультантПлюс}">
        <w:r>
          <w:rPr>
            <w:color w:val="0000FF"/>
          </w:rPr>
          <w:t>пункта 5 статьи 382</w:t>
        </w:r>
      </w:hyperlink>
      <w:r>
        <w:t xml:space="preserve"> Налогового кодекса Российской Федерации) в отношении объекта недвижимого имущества, кадастровая стоимость которого подлежит применению до 1 января 2025 года;</w:t>
      </w:r>
    </w:p>
    <w:p w:rsidR="00C2401C" w:rsidRDefault="00370430">
      <w:pPr>
        <w:pStyle w:val="ConsPlusNormal0"/>
        <w:spacing w:before="240"/>
        <w:ind w:firstLine="540"/>
        <w:jc w:val="both"/>
      </w:pPr>
      <w:r>
        <w:t>2)</w:t>
      </w:r>
      <w:r>
        <w:t xml:space="preserve"> за налоговый период 2026 года:</w:t>
      </w:r>
    </w:p>
    <w:p w:rsidR="00C2401C" w:rsidRDefault="00C2401C">
      <w:pPr>
        <w:pStyle w:val="ConsPlusNormal0"/>
        <w:jc w:val="both"/>
      </w:pPr>
    </w:p>
    <w:p w:rsidR="00C2401C" w:rsidRDefault="00370430">
      <w:pPr>
        <w:pStyle w:val="ConsPlusNormal0"/>
        <w:ind w:firstLine="540"/>
        <w:jc w:val="both"/>
      </w:pPr>
      <w:r>
        <w:t>НЛ26 = Н2026 - Н2024, где:</w:t>
      </w:r>
    </w:p>
    <w:p w:rsidR="00C2401C" w:rsidRDefault="00C2401C">
      <w:pPr>
        <w:pStyle w:val="ConsPlusNormal0"/>
        <w:jc w:val="both"/>
      </w:pPr>
    </w:p>
    <w:p w:rsidR="00C2401C" w:rsidRDefault="00370430">
      <w:pPr>
        <w:pStyle w:val="ConsPlusNormal0"/>
        <w:ind w:firstLine="540"/>
        <w:jc w:val="both"/>
      </w:pPr>
      <w:r>
        <w:t>НЛ26 - размер налоговой льготы по налогу, на который уменьшается сумма налога, подлежащая уплате в областной бюджет Ульяновской области организацией - собственником объекта недвижимого имущества,</w:t>
      </w:r>
      <w:r>
        <w:t xml:space="preserve"> исчисленная за налоговый период 2026 года;</w:t>
      </w:r>
    </w:p>
    <w:p w:rsidR="00C2401C" w:rsidRDefault="00370430">
      <w:pPr>
        <w:pStyle w:val="ConsPlusNormal0"/>
        <w:spacing w:before="240"/>
        <w:ind w:firstLine="540"/>
        <w:jc w:val="both"/>
      </w:pPr>
      <w:r>
        <w:t xml:space="preserve">Н2026 - сумма налога, подлежащая уплате в областной бюджет Ульяновской области организацией - собственником объекта недвижимого имущества, исчисленная за налоговый период 2026 года (без учета положений </w:t>
      </w:r>
      <w:hyperlink r:id="rId150" w:tooltip="&quot;Налоговый кодекс Российской Федерации (часть вторая)&quot; от 05.08.2000 N 117-ФЗ (ред. от 28.12.2024, с изм. от 21.01.2025) {КонсультантПлюс}">
        <w:r>
          <w:rPr>
            <w:color w:val="0000FF"/>
          </w:rPr>
          <w:t>пункт</w:t>
        </w:r>
        <w:r>
          <w:rPr>
            <w:color w:val="0000FF"/>
          </w:rPr>
          <w:t>а 5 статьи 382</w:t>
        </w:r>
      </w:hyperlink>
      <w:r>
        <w:t xml:space="preserve"> Налогового кодекса Российской Федерации) в отношении объекта недвижимого имущества, кадастровая стоимость которого подлежит применению с 1 января года налогового периода;</w:t>
      </w:r>
    </w:p>
    <w:p w:rsidR="00C2401C" w:rsidRDefault="00370430">
      <w:pPr>
        <w:pStyle w:val="ConsPlusNormal0"/>
        <w:spacing w:before="240"/>
        <w:ind w:firstLine="540"/>
        <w:jc w:val="both"/>
      </w:pPr>
      <w:r>
        <w:t>Н2024 - сумма налога, подлежащая уплате в областной бюджет Ульяновской</w:t>
      </w:r>
      <w:r>
        <w:t xml:space="preserve"> области организацией - собственником объекта недвижимого имущества, исчисленная за налоговый период 2024 года (без учета положений </w:t>
      </w:r>
      <w:hyperlink r:id="rId151" w:tooltip="&quot;Налоговый кодекс Российской Федерации (часть вторая)&quot; от 05.08.2000 N 117-ФЗ (ред. от 28.12.2024, с изм. от 21.01.2025) {КонсультантПлюс}">
        <w:r>
          <w:rPr>
            <w:color w:val="0000FF"/>
          </w:rPr>
          <w:t>пункта 5 статьи 382</w:t>
        </w:r>
      </w:hyperlink>
      <w:r>
        <w:t xml:space="preserve"> Налогового кодекса Российской Федерации) в отношении объекта недвижимого имущества, кадастровая сто</w:t>
      </w:r>
      <w:r>
        <w:t>имость которого подлежит применению до 1 января 2025 года;</w:t>
      </w:r>
    </w:p>
    <w:p w:rsidR="00C2401C" w:rsidRDefault="00370430">
      <w:pPr>
        <w:pStyle w:val="ConsPlusNormal0"/>
        <w:spacing w:before="240"/>
        <w:ind w:firstLine="540"/>
        <w:jc w:val="both"/>
      </w:pPr>
      <w:r>
        <w:t>3) за налоговый период 2027 года:</w:t>
      </w:r>
    </w:p>
    <w:p w:rsidR="00C2401C" w:rsidRDefault="00C2401C">
      <w:pPr>
        <w:pStyle w:val="ConsPlusNormal0"/>
        <w:jc w:val="both"/>
      </w:pPr>
    </w:p>
    <w:p w:rsidR="00C2401C" w:rsidRDefault="00370430">
      <w:pPr>
        <w:pStyle w:val="ConsPlusNormal0"/>
        <w:ind w:firstLine="540"/>
        <w:jc w:val="both"/>
      </w:pPr>
      <w:r>
        <w:t>НЛ27 = Н2027 - Н2024, где:</w:t>
      </w:r>
    </w:p>
    <w:p w:rsidR="00C2401C" w:rsidRDefault="00C2401C">
      <w:pPr>
        <w:pStyle w:val="ConsPlusNormal0"/>
        <w:jc w:val="both"/>
      </w:pPr>
    </w:p>
    <w:p w:rsidR="00C2401C" w:rsidRDefault="00370430">
      <w:pPr>
        <w:pStyle w:val="ConsPlusNormal0"/>
        <w:ind w:firstLine="540"/>
        <w:jc w:val="both"/>
      </w:pPr>
      <w:r>
        <w:t>НЛ27 - размер налоговой льготы по налогу, на который уменьшается сумма налога, подлежащая уплате в областной бюджет Ульяновской област</w:t>
      </w:r>
      <w:r>
        <w:t>и организацией - собственником объекта недвижимого имущества, исчисленная за налоговый период 2027 года;</w:t>
      </w:r>
    </w:p>
    <w:p w:rsidR="00C2401C" w:rsidRDefault="00370430">
      <w:pPr>
        <w:pStyle w:val="ConsPlusNormal0"/>
        <w:spacing w:before="240"/>
        <w:ind w:firstLine="540"/>
        <w:jc w:val="both"/>
      </w:pPr>
      <w:r>
        <w:t xml:space="preserve">Н2027 - сумма налога, подлежащая уплате в областной бюджет Ульяновской области организацией - собственником объекта недвижимого имущества, исчисленная </w:t>
      </w:r>
      <w:r>
        <w:t xml:space="preserve">за налоговый период 2027 года (без учета положений </w:t>
      </w:r>
      <w:hyperlink r:id="rId152" w:tooltip="&quot;Налоговый кодекс Российской Федерации (часть вторая)&quot; от 05.08.2000 N 117-ФЗ (ред. от 28.12.2024, с изм. от 21.01.2025) {КонсультантПлюс}">
        <w:r>
          <w:rPr>
            <w:color w:val="0000FF"/>
          </w:rPr>
          <w:t>пункта 5 статьи 382</w:t>
        </w:r>
      </w:hyperlink>
      <w:r>
        <w:t xml:space="preserve"> Налогового кодекса Российской Федерации) в отношении объекта недвижимого имущества, кадастровая стоимость которого подлежит применению с 1 января года налогового периода;</w:t>
      </w:r>
    </w:p>
    <w:p w:rsidR="00C2401C" w:rsidRDefault="00370430">
      <w:pPr>
        <w:pStyle w:val="ConsPlusNormal0"/>
        <w:spacing w:before="240"/>
        <w:ind w:firstLine="540"/>
        <w:jc w:val="both"/>
      </w:pPr>
      <w:r>
        <w:t>Н2024 - с</w:t>
      </w:r>
      <w:r>
        <w:t xml:space="preserve">умма налога, подлежащая уплате в областной бюджет Ульяновской области организацией - собственником объекта недвижимого имущества, исчисленная за налоговый период 2024 года (без учета положений </w:t>
      </w:r>
      <w:hyperlink r:id="rId153" w:tooltip="&quot;Налоговый кодекс Российской Федерации (часть вторая)&quot; от 05.08.2000 N 117-ФЗ (ред. от 28.12.2024, с изм. от 21.01.2025) {КонсультантПлюс}">
        <w:r>
          <w:rPr>
            <w:color w:val="0000FF"/>
          </w:rPr>
          <w:t>пункта 5 статьи 382</w:t>
        </w:r>
      </w:hyperlink>
      <w:r>
        <w:t xml:space="preserve"> Налогового кодекса Российской Федераци</w:t>
      </w:r>
      <w:r>
        <w:t>и) в отношении объекта недвижимого имущества, кадастровая стоимость которого подлежит применению, до 1 января 2025 года.</w:t>
      </w:r>
    </w:p>
    <w:p w:rsidR="00C2401C" w:rsidRDefault="00370430">
      <w:pPr>
        <w:pStyle w:val="ConsPlusNormal0"/>
        <w:spacing w:before="240"/>
        <w:ind w:firstLine="540"/>
        <w:jc w:val="both"/>
      </w:pPr>
      <w:r>
        <w:lastRenderedPageBreak/>
        <w:t>Значения элементов Н2024, Н2025, Н2026 и Н2027 рассчитываются без учета налоговых льгот по налогу, право на применение которых предоста</w:t>
      </w:r>
      <w:r>
        <w:t>влено организации - собственнику объекта недвижимого имущества в соответствующих налоговых периодах.</w:t>
      </w:r>
    </w:p>
    <w:p w:rsidR="00C2401C" w:rsidRDefault="00370430">
      <w:pPr>
        <w:pStyle w:val="ConsPlusNormal0"/>
        <w:spacing w:before="240"/>
        <w:ind w:firstLine="540"/>
        <w:jc w:val="both"/>
      </w:pPr>
      <w:r>
        <w:t xml:space="preserve">2. Налоговая льгота по налогу, установленная </w:t>
      </w:r>
      <w:hyperlink w:anchor="P115" w:tooltip="4. Организации - собственники объектов недвижимого имущества, указанных в пункте 1 или 2 статьи 1(1) настоящего Закона и находящихся в границах расположенных на территории Ульяновской области населенных пунктов, численность населения которых не превышает 500 ч">
        <w:r>
          <w:rPr>
            <w:color w:val="0000FF"/>
          </w:rPr>
          <w:t>частью 4 статьи 4</w:t>
        </w:r>
      </w:hyperlink>
      <w:r>
        <w:t xml:space="preserve"> настоящего Закона, применяется при условии, что объекты недвижимого имущества отвечают одновременно следующим условиям:</w:t>
      </w:r>
    </w:p>
    <w:p w:rsidR="00C2401C" w:rsidRDefault="00370430">
      <w:pPr>
        <w:pStyle w:val="ConsPlusNormal0"/>
        <w:spacing w:before="240"/>
        <w:ind w:firstLine="540"/>
        <w:jc w:val="both"/>
      </w:pPr>
      <w:r>
        <w:t>1) объект недвижимого имущества находится в малочисленном населенном пункте. Перечень малочисленных населенных пунктов утверждается упо</w:t>
      </w:r>
      <w:r>
        <w:t xml:space="preserve">лномоченным Правительством Ульяновской области исполнительным органом Ульяновской области и до 1 ноября года, предшествующего каждому году налогового периода, за который будет применяться налоговая льгота по налогу, установленная </w:t>
      </w:r>
      <w:hyperlink w:anchor="P115" w:tooltip="4. Организации - собственники объектов недвижимого имущества, указанных в пункте 1 или 2 статьи 1(1) настоящего Закона и находящихся в границах расположенных на территории Ульяновской области населенных пунктов, численность населения которых не превышает 500 ч">
        <w:r>
          <w:rPr>
            <w:color w:val="0000FF"/>
          </w:rPr>
          <w:t>частью 4 статьи 4</w:t>
        </w:r>
      </w:hyperlink>
      <w:r>
        <w:t xml:space="preserve"> настоящего Закона, подлежит направлению в Управление Федеральной налоговой службы по Ульяновской области.</w:t>
      </w:r>
    </w:p>
    <w:p w:rsidR="00C2401C" w:rsidRDefault="00370430">
      <w:pPr>
        <w:pStyle w:val="ConsPlusNormal0"/>
        <w:spacing w:before="240"/>
        <w:ind w:firstLine="540"/>
        <w:jc w:val="both"/>
      </w:pPr>
      <w:r>
        <w:t>Порядок формирования и ведения перечня малочисленных населенных пунктов утверждается уполномоченным Правительством Ульяно</w:t>
      </w:r>
      <w:r>
        <w:t>вской области исполнительным органом Ульяновской области;</w:t>
      </w:r>
    </w:p>
    <w:p w:rsidR="00C2401C" w:rsidRDefault="00370430">
      <w:pPr>
        <w:pStyle w:val="ConsPlusNormal0"/>
        <w:spacing w:before="240"/>
        <w:ind w:firstLine="540"/>
        <w:jc w:val="both"/>
      </w:pPr>
      <w:r>
        <w:t>2) кадастровая стоимость объекта недвижимого имущества, подлежащая применению с 1 января 2025 года, превышает кадастровую стоимость объекта недвижимого имущества, подлежащую применению до 1 января 2</w:t>
      </w:r>
      <w:r>
        <w:t>025 года, на 15 процентов и более.</w:t>
      </w:r>
    </w:p>
    <w:p w:rsidR="00C2401C" w:rsidRDefault="00370430">
      <w:pPr>
        <w:pStyle w:val="ConsPlusNormal0"/>
        <w:spacing w:before="240"/>
        <w:ind w:firstLine="540"/>
        <w:jc w:val="both"/>
      </w:pPr>
      <w:r>
        <w:t xml:space="preserve">3. Налоговая льгота по налогу, установленная </w:t>
      </w:r>
      <w:hyperlink w:anchor="P115" w:tooltip="4. Организации - собственники объектов недвижимого имущества, указанных в пункте 1 или 2 статьи 1(1) настоящего Закона и находящихся в границах расположенных на территории Ульяновской области населенных пунктов, численность населения которых не превышает 500 ч">
        <w:r>
          <w:rPr>
            <w:color w:val="0000FF"/>
          </w:rPr>
          <w:t>частью 4 статьи 4</w:t>
        </w:r>
      </w:hyperlink>
      <w:r>
        <w:t xml:space="preserve"> настоящего Закона, применяется при условии, что у организаций - собственника объекта недвижимого имущества, претендующей </w:t>
      </w:r>
      <w:r>
        <w:t>на применение указанной налоговой льготы, по состоянию на 1 января 2026, 2027 или 2028 года соответственно на едином налоговом счете отсутствует или не превышает трех тысяч рублей задолженность по уплате налогов, сборов и страховых взносов в бюджеты бюджет</w:t>
      </w:r>
      <w:r>
        <w:t>ной системы Российской Федерации.</w:t>
      </w:r>
    </w:p>
    <w:p w:rsidR="00C2401C" w:rsidRDefault="00370430">
      <w:pPr>
        <w:pStyle w:val="ConsPlusNormal0"/>
        <w:spacing w:before="240"/>
        <w:ind w:firstLine="540"/>
        <w:jc w:val="both"/>
      </w:pPr>
      <w:r>
        <w:t xml:space="preserve">4. Налоговая льгота по налогу, установленная </w:t>
      </w:r>
      <w:hyperlink w:anchor="P115" w:tooltip="4. Организации - собственники объектов недвижимого имущества, указанных в пункте 1 или 2 статьи 1(1) настоящего Закона и находящихся в границах расположенных на территории Ульяновской области населенных пунктов, численность населения которых не превышает 500 ч">
        <w:r>
          <w:rPr>
            <w:color w:val="0000FF"/>
          </w:rPr>
          <w:t>частью 4 статьи 4</w:t>
        </w:r>
      </w:hyperlink>
      <w:r>
        <w:t xml:space="preserve"> настоящего Закона, не может применяться организацией - собственником объекта недвижимого имущества одновременно с налогово</w:t>
      </w:r>
      <w:r>
        <w:t xml:space="preserve">й льготой по налогу, установленной </w:t>
      </w:r>
      <w:hyperlink w:anchor="P103" w:tooltip="19) организации, применяющие упрощенную систему налогообложения, за исключением организаций, указанных в пункте 20 настоящей части, - в отношении объекта недвижимого имущества, указанного в пункте 1 или 2 статьи 1.1 настоящего Закона, при условии, что площадь ">
        <w:r>
          <w:rPr>
            <w:color w:val="0000FF"/>
          </w:rPr>
          <w:t>пунктом 19</w:t>
        </w:r>
      </w:hyperlink>
      <w:r>
        <w:t xml:space="preserve"> или </w:t>
      </w:r>
      <w:hyperlink w:anchor="P107" w:tooltip="20) потребительские общества, созданные в организационно-правовой форме потребительского кооператива и являющиеся членами областного союза потребительских обществ в Ульяновской области (далее - областной союз), и хозяйственные общества, единственными учредител">
        <w:r>
          <w:rPr>
            <w:color w:val="0000FF"/>
          </w:rPr>
          <w:t>20 части 1 статьи 4</w:t>
        </w:r>
      </w:hyperlink>
      <w:r>
        <w:t xml:space="preserve"> настоящего Закона.</w:t>
      </w:r>
    </w:p>
    <w:p w:rsidR="00C2401C" w:rsidRDefault="00370430">
      <w:pPr>
        <w:pStyle w:val="ConsPlusNormal0"/>
        <w:spacing w:before="240"/>
        <w:ind w:firstLine="540"/>
        <w:jc w:val="both"/>
      </w:pPr>
      <w:r>
        <w:t>В случае возникновения у организации - собственника объекта недвижимого имущества права на применение указанных в настоящей части налоговых льгот по налогу применяемая налоговая льгота по налогу выбирается организацией - собственником объекта недвижимого и</w:t>
      </w:r>
      <w:r>
        <w:t>мущества самостоятельно.</w:t>
      </w:r>
    </w:p>
    <w:p w:rsidR="00C2401C" w:rsidRDefault="00370430">
      <w:pPr>
        <w:pStyle w:val="ConsPlusNormal0"/>
        <w:spacing w:before="240"/>
        <w:ind w:firstLine="540"/>
        <w:jc w:val="both"/>
      </w:pPr>
      <w:r>
        <w:t xml:space="preserve">5. Право организации - собственника объекта недвижимого имущества на применение налоговой льготы по налогу, установленной </w:t>
      </w:r>
      <w:hyperlink w:anchor="P115" w:tooltip="4. Организации - собственники объектов недвижимого имущества, указанных в пункте 1 или 2 статьи 1(1) настоящего Закона и находящихся в границах расположенных на территории Ульяновской области населенных пунктов, численность населения которых не превышает 500 ч">
        <w:r>
          <w:rPr>
            <w:color w:val="0000FF"/>
          </w:rPr>
          <w:t>частью 4 статьи 4</w:t>
        </w:r>
      </w:hyperlink>
      <w:r>
        <w:t xml:space="preserve"> настоящего Закона, прекращается с первого числа налого</w:t>
      </w:r>
      <w:r>
        <w:t xml:space="preserve">вого периода, в котором объект недвижимого имущества, указанный в </w:t>
      </w:r>
      <w:hyperlink w:anchor="P41" w:tooltip="1) административно-деловых центров и торговых центров (комплексов) и помещений в них;">
        <w:r>
          <w:rPr>
            <w:color w:val="0000FF"/>
          </w:rPr>
          <w:t>пункте 1</w:t>
        </w:r>
      </w:hyperlink>
      <w:r>
        <w:t xml:space="preserve"> или </w:t>
      </w:r>
      <w:hyperlink w:anchor="P43" w:tooltip="2) нежилых помещений, назначение, разрешенное использование или наименование которых в соответствии со сведениями, содержащимися в Едином государственном реестре недвижимости, или документами технического учета (инвентаризации) объектов недвижимости предусматр">
        <w:r>
          <w:rPr>
            <w:color w:val="0000FF"/>
          </w:rPr>
          <w:t>2 статьи 1(1)</w:t>
        </w:r>
      </w:hyperlink>
      <w:r>
        <w:t xml:space="preserve"> настоящего</w:t>
      </w:r>
      <w:r>
        <w:t xml:space="preserve"> Закона, исключен из перечня объектов недвижимого имущества, указанных в </w:t>
      </w:r>
      <w:hyperlink r:id="rId154" w:tooltip="&quot;Налоговый кодекс Российской Федерации (часть вторая)&quot; от 05.08.2000 N 117-ФЗ (ред. от 28.12.2024, с изм. от 21.01.2025) {КонсультантПлюс}">
        <w:r>
          <w:rPr>
            <w:color w:val="0000FF"/>
          </w:rPr>
          <w:t>подпунктах 1</w:t>
        </w:r>
      </w:hyperlink>
      <w:r>
        <w:t xml:space="preserve"> и </w:t>
      </w:r>
      <w:hyperlink r:id="rId155" w:tooltip="&quot;Налоговый кодекс Российской Федерации (часть вторая)&quot; от 05.08.2000 N 117-ФЗ (ред. от 28.12.2024, с изм. от 21.01.2025) {КонсультантПлюс}">
        <w:r>
          <w:rPr>
            <w:color w:val="0000FF"/>
          </w:rPr>
          <w:t>2 пункта 1 статьи 378(2)</w:t>
        </w:r>
      </w:hyperlink>
      <w:r>
        <w:t xml:space="preserve"> Налогового кодекса Российской Федерации, в отношении которых налоговая база определяется как кадастровая стоимость, утвержденного прав</w:t>
      </w:r>
      <w:r>
        <w:t xml:space="preserve">овым актом исполнительного органа Ульяновской области, уполномоченного на определение перечня объектов недвижимого имущества, указанных в </w:t>
      </w:r>
      <w:hyperlink r:id="rId156" w:tooltip="&quot;Налоговый кодекс Российской Федерации (часть вторая)&quot; от 05.08.2000 N 117-ФЗ (ред. от 28.12.2024, с изм. от 21.01.2025) {КонсультантПлюс}">
        <w:r>
          <w:rPr>
            <w:color w:val="0000FF"/>
          </w:rPr>
          <w:t>подпунктах 1</w:t>
        </w:r>
      </w:hyperlink>
      <w:r>
        <w:t xml:space="preserve"> и </w:t>
      </w:r>
      <w:hyperlink r:id="rId157" w:tooltip="&quot;Налоговый кодекс Российской Федерации (часть вторая)&quot; от 05.08.2000 N 117-ФЗ (ред. от 28.12.2024, с изм. от 21.01.2025) {КонсультантПлюс}">
        <w:r>
          <w:rPr>
            <w:color w:val="0000FF"/>
          </w:rPr>
          <w:t xml:space="preserve">2 пункта </w:t>
        </w:r>
        <w:r>
          <w:rPr>
            <w:color w:val="0000FF"/>
          </w:rPr>
          <w:lastRenderedPageBreak/>
          <w:t>1 статьи 378(2)</w:t>
        </w:r>
      </w:hyperlink>
      <w:r>
        <w:t xml:space="preserve"> Налогового кодекса Российской Федерации, в отношении которых налогова</w:t>
      </w:r>
      <w:r>
        <w:t>я база определяется как кадастровая стоимость.</w:t>
      </w:r>
    </w:p>
    <w:p w:rsidR="00C2401C" w:rsidRDefault="00370430">
      <w:pPr>
        <w:pStyle w:val="ConsPlusNormal0"/>
        <w:spacing w:before="240"/>
        <w:ind w:firstLine="540"/>
        <w:jc w:val="both"/>
      </w:pPr>
      <w:r>
        <w:t xml:space="preserve">Право организации - собственника объекта недвижимого имущества на применение налоговой льготы по налогу, установленной </w:t>
      </w:r>
      <w:hyperlink w:anchor="P115" w:tooltip="4. Организации - собственники объектов недвижимого имущества, указанных в пункте 1 или 2 статьи 1(1) настоящего Закона и находящихся в границах расположенных на территории Ульяновской области населенных пунктов, численность населения которых не превышает 500 ч">
        <w:r>
          <w:rPr>
            <w:color w:val="0000FF"/>
          </w:rPr>
          <w:t>частью 4 статьи 4</w:t>
        </w:r>
      </w:hyperlink>
      <w:r>
        <w:t xml:space="preserve"> настоящего Закона, прекращается со </w:t>
      </w:r>
      <w:r>
        <w:t xml:space="preserve">дня прекращения права собственности на объект недвижимого имущества, указанный в </w:t>
      </w:r>
      <w:hyperlink w:anchor="P41" w:tooltip="1) административно-деловых центров и торговых центров (комплексов) и помещений в них;">
        <w:r>
          <w:rPr>
            <w:color w:val="0000FF"/>
          </w:rPr>
          <w:t>пункте 1</w:t>
        </w:r>
      </w:hyperlink>
      <w:r>
        <w:t xml:space="preserve"> или </w:t>
      </w:r>
      <w:hyperlink w:anchor="P43" w:tooltip="2) нежилых помещений, назначение, разрешенное использование или наименование которых в соответствии со сведениями, содержащимися в Едином государственном реестре недвижимости, или документами технического учета (инвентаризации) объектов недвижимости предусматр">
        <w:r>
          <w:rPr>
            <w:color w:val="0000FF"/>
          </w:rPr>
          <w:t xml:space="preserve">2 статьи </w:t>
        </w:r>
        <w:r>
          <w:rPr>
            <w:color w:val="0000FF"/>
          </w:rPr>
          <w:t>1(1)</w:t>
        </w:r>
      </w:hyperlink>
      <w:r>
        <w:t xml:space="preserve"> настоящего Закона.</w:t>
      </w:r>
    </w:p>
    <w:p w:rsidR="00C2401C" w:rsidRDefault="00C2401C">
      <w:pPr>
        <w:pStyle w:val="ConsPlusNormal0"/>
        <w:jc w:val="both"/>
      </w:pPr>
    </w:p>
    <w:p w:rsidR="00C2401C" w:rsidRDefault="00370430">
      <w:pPr>
        <w:pStyle w:val="ConsPlusTitle0"/>
        <w:ind w:firstLine="540"/>
        <w:jc w:val="both"/>
        <w:outlineLvl w:val="0"/>
      </w:pPr>
      <w:r>
        <w:t>Статья 10. Заключительные и переходные положения</w:t>
      </w:r>
    </w:p>
    <w:p w:rsidR="00C2401C" w:rsidRDefault="00C2401C">
      <w:pPr>
        <w:pStyle w:val="ConsPlusNormal0"/>
        <w:jc w:val="both"/>
      </w:pPr>
    </w:p>
    <w:p w:rsidR="00C2401C" w:rsidRDefault="00370430">
      <w:pPr>
        <w:pStyle w:val="ConsPlusNormal0"/>
        <w:ind w:firstLine="540"/>
        <w:jc w:val="both"/>
      </w:pPr>
      <w:r>
        <w:t>1. Настоящий Закон вступает в силу с 1 января 2016 года.</w:t>
      </w:r>
    </w:p>
    <w:p w:rsidR="00C2401C" w:rsidRDefault="00370430">
      <w:pPr>
        <w:pStyle w:val="ConsPlusNormal0"/>
        <w:spacing w:before="240"/>
        <w:ind w:firstLine="540"/>
        <w:jc w:val="both"/>
      </w:pPr>
      <w:r>
        <w:t>2. Установить, что:</w:t>
      </w:r>
    </w:p>
    <w:p w:rsidR="00C2401C" w:rsidRDefault="00370430">
      <w:pPr>
        <w:pStyle w:val="ConsPlusNormal0"/>
        <w:spacing w:before="240"/>
        <w:ind w:firstLine="540"/>
        <w:jc w:val="both"/>
      </w:pPr>
      <w:r>
        <w:t xml:space="preserve">1) утратил силу с 1 января 2018 года. - </w:t>
      </w:r>
      <w:hyperlink r:id="rId158" w:tooltip="Закон Ульяновской области от 22.09.2017 N 108-ЗО (ред. от 08.12.2022) &quot;О внесении изменений в отдельные законодательные акты Ульяновской области, признании утратившим силу законодательного акта Ульяновской области и о приостановлении действия отдельных положен">
        <w:r>
          <w:rPr>
            <w:color w:val="0000FF"/>
          </w:rPr>
          <w:t>Закон</w:t>
        </w:r>
      </w:hyperlink>
      <w:r>
        <w:t xml:space="preserve"> Ульяновской области от 22.09.2017 N 108-ЗО;</w:t>
      </w:r>
    </w:p>
    <w:p w:rsidR="00C2401C" w:rsidRDefault="00370430">
      <w:pPr>
        <w:pStyle w:val="ConsPlusNormal0"/>
        <w:spacing w:before="240"/>
        <w:ind w:firstLine="540"/>
        <w:jc w:val="both"/>
      </w:pPr>
      <w:r>
        <w:t xml:space="preserve">2) утратил силу с 1 января 2019 года. - </w:t>
      </w:r>
      <w:hyperlink r:id="rId159" w:tooltip="Закон Ульяновской области от 29.10.2018 N 125-ЗО &quot;О признании утратившими силу отдельных законодательных актов (положений законодательных актов) Ульяновской области&quot; (принят ЗС Ульяновской области 24.10.2018) {КонсультантПлюс}">
        <w:r>
          <w:rPr>
            <w:color w:val="0000FF"/>
          </w:rPr>
          <w:t>Закон</w:t>
        </w:r>
      </w:hyperlink>
      <w:r>
        <w:t xml:space="preserve"> Ульяновской области от 29.10.2018 N 125-ЗО;</w:t>
      </w:r>
    </w:p>
    <w:p w:rsidR="00C2401C" w:rsidRDefault="00370430">
      <w:pPr>
        <w:pStyle w:val="ConsPlusNormal0"/>
        <w:spacing w:before="240"/>
        <w:ind w:firstLine="540"/>
        <w:jc w:val="both"/>
      </w:pPr>
      <w:r>
        <w:t xml:space="preserve">3) положения </w:t>
      </w:r>
      <w:hyperlink w:anchor="P60" w:tooltip="5 - 6. Утратили силу с 1 января 2023 года. - Закон Ульяновской области от 08.12.2022 N 125-ЗО.">
        <w:r>
          <w:rPr>
            <w:color w:val="0000FF"/>
          </w:rPr>
          <w:t xml:space="preserve">части 5 </w:t>
        </w:r>
        <w:r>
          <w:rPr>
            <w:color w:val="0000FF"/>
          </w:rPr>
          <w:t>статьи 2</w:t>
        </w:r>
      </w:hyperlink>
      <w:r>
        <w:t xml:space="preserve"> настоящего Закона применяются до 1 января 2019 года.</w:t>
      </w:r>
    </w:p>
    <w:p w:rsidR="00C2401C" w:rsidRDefault="00C2401C">
      <w:pPr>
        <w:pStyle w:val="ConsPlusNormal0"/>
        <w:jc w:val="both"/>
      </w:pPr>
    </w:p>
    <w:p w:rsidR="00C2401C" w:rsidRDefault="00370430">
      <w:pPr>
        <w:pStyle w:val="ConsPlusNormal0"/>
        <w:jc w:val="right"/>
      </w:pPr>
      <w:r>
        <w:t>Губернатор</w:t>
      </w:r>
    </w:p>
    <w:p w:rsidR="00C2401C" w:rsidRDefault="00370430">
      <w:pPr>
        <w:pStyle w:val="ConsPlusNormal0"/>
        <w:jc w:val="right"/>
      </w:pPr>
      <w:r>
        <w:t>Ульяновской области</w:t>
      </w:r>
    </w:p>
    <w:p w:rsidR="00C2401C" w:rsidRDefault="00370430">
      <w:pPr>
        <w:pStyle w:val="ConsPlusNormal0"/>
        <w:jc w:val="right"/>
      </w:pPr>
      <w:r>
        <w:t>С.И.МОРОЗОВ</w:t>
      </w:r>
    </w:p>
    <w:p w:rsidR="00C2401C" w:rsidRDefault="00370430">
      <w:pPr>
        <w:pStyle w:val="ConsPlusNormal0"/>
      </w:pPr>
      <w:r>
        <w:t>Ульяновск</w:t>
      </w:r>
    </w:p>
    <w:p w:rsidR="00C2401C" w:rsidRDefault="00370430">
      <w:pPr>
        <w:pStyle w:val="ConsPlusNormal0"/>
        <w:spacing w:before="240"/>
      </w:pPr>
      <w:r>
        <w:t>2 сентября 2015 года</w:t>
      </w:r>
    </w:p>
    <w:p w:rsidR="00C2401C" w:rsidRDefault="00370430">
      <w:pPr>
        <w:pStyle w:val="ConsPlusNormal0"/>
        <w:spacing w:before="240"/>
      </w:pPr>
      <w:r>
        <w:t>N 99-ЗО</w:t>
      </w:r>
    </w:p>
    <w:p w:rsidR="00C2401C" w:rsidRDefault="00C2401C">
      <w:pPr>
        <w:pStyle w:val="ConsPlusNormal0"/>
        <w:jc w:val="both"/>
      </w:pPr>
    </w:p>
    <w:p w:rsidR="00C2401C" w:rsidRDefault="00C2401C">
      <w:pPr>
        <w:pStyle w:val="ConsPlusNormal0"/>
        <w:jc w:val="both"/>
      </w:pPr>
    </w:p>
    <w:p w:rsidR="00C2401C" w:rsidRDefault="00C2401C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2401C">
      <w:headerReference w:type="default" r:id="rId160"/>
      <w:footerReference w:type="default" r:id="rId161"/>
      <w:headerReference w:type="first" r:id="rId162"/>
      <w:footerReference w:type="first" r:id="rId163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430" w:rsidRDefault="00370430">
      <w:r>
        <w:separator/>
      </w:r>
    </w:p>
  </w:endnote>
  <w:endnote w:type="continuationSeparator" w:id="0">
    <w:p w:rsidR="00370430" w:rsidRDefault="00370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01C" w:rsidRDefault="00C2401C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C2401C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C2401C" w:rsidRDefault="0037043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2401C" w:rsidRDefault="0037043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2401C" w:rsidRDefault="0037043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9E641F">
            <w:rPr>
              <w:rFonts w:ascii="Tahoma" w:hAnsi="Tahoma" w:cs="Tahoma"/>
              <w:noProof/>
            </w:rPr>
            <w:t>19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9E641F">
            <w:rPr>
              <w:rFonts w:ascii="Tahoma" w:hAnsi="Tahoma" w:cs="Tahoma"/>
              <w:noProof/>
            </w:rPr>
            <w:t>19</w:t>
          </w:r>
          <w:r>
            <w:fldChar w:fldCharType="end"/>
          </w:r>
        </w:p>
      </w:tc>
    </w:tr>
  </w:tbl>
  <w:p w:rsidR="00C2401C" w:rsidRDefault="00370430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01C" w:rsidRDefault="00C2401C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C2401C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C2401C" w:rsidRDefault="0037043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2401C" w:rsidRDefault="0037043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2401C" w:rsidRDefault="0037043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9E641F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9E641F">
            <w:rPr>
              <w:rFonts w:ascii="Tahoma" w:hAnsi="Tahoma" w:cs="Tahoma"/>
              <w:noProof/>
            </w:rPr>
            <w:t>19</w:t>
          </w:r>
          <w:r>
            <w:fldChar w:fldCharType="end"/>
          </w:r>
        </w:p>
      </w:tc>
    </w:tr>
  </w:tbl>
  <w:p w:rsidR="00C2401C" w:rsidRDefault="00370430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430" w:rsidRDefault="00370430">
      <w:r>
        <w:separator/>
      </w:r>
    </w:p>
  </w:footnote>
  <w:footnote w:type="continuationSeparator" w:id="0">
    <w:p w:rsidR="00370430" w:rsidRDefault="003704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C2401C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C2401C" w:rsidRDefault="0037043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Закон Ульяновской области от </w:t>
          </w:r>
          <w:r>
            <w:rPr>
              <w:rFonts w:ascii="Tahoma" w:hAnsi="Tahoma" w:cs="Tahoma"/>
              <w:sz w:val="16"/>
              <w:szCs w:val="16"/>
            </w:rPr>
            <w:t>02.09.2015 N 99-ЗО</w:t>
          </w:r>
          <w:r>
            <w:rPr>
              <w:rFonts w:ascii="Tahoma" w:hAnsi="Tahoma" w:cs="Tahoma"/>
              <w:sz w:val="16"/>
              <w:szCs w:val="16"/>
            </w:rPr>
            <w:br/>
            <w:t>(ред. от 28.11.2024)</w:t>
          </w:r>
          <w:r>
            <w:rPr>
              <w:rFonts w:ascii="Tahoma" w:hAnsi="Tahoma" w:cs="Tahoma"/>
              <w:sz w:val="16"/>
              <w:szCs w:val="16"/>
            </w:rPr>
            <w:br/>
            <w:t>"О налоге на имущество организаций на территории Ул...</w:t>
          </w:r>
        </w:p>
      </w:tc>
      <w:tc>
        <w:tcPr>
          <w:tcW w:w="2300" w:type="pct"/>
          <w:vAlign w:val="center"/>
        </w:tcPr>
        <w:p w:rsidR="00C2401C" w:rsidRDefault="0037043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25.02.2025</w:t>
          </w:r>
        </w:p>
      </w:tc>
    </w:tr>
  </w:tbl>
  <w:p w:rsidR="00C2401C" w:rsidRDefault="00C2401C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2401C" w:rsidRDefault="00C2401C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C2401C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C2401C" w:rsidRDefault="0037043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Ульяновской области от 02.09.2015 N 99-ЗО</w:t>
          </w:r>
          <w:r>
            <w:rPr>
              <w:rFonts w:ascii="Tahoma" w:hAnsi="Tahoma" w:cs="Tahoma"/>
              <w:sz w:val="16"/>
              <w:szCs w:val="16"/>
            </w:rPr>
            <w:br/>
            <w:t>(ред. от 28.11.2024)</w:t>
          </w:r>
          <w:r>
            <w:rPr>
              <w:rFonts w:ascii="Tahoma" w:hAnsi="Tahoma" w:cs="Tahoma"/>
              <w:sz w:val="16"/>
              <w:szCs w:val="16"/>
            </w:rPr>
            <w:br/>
            <w:t>"О налоге на имущество организаций на территории Ул...</w:t>
          </w:r>
        </w:p>
      </w:tc>
      <w:tc>
        <w:tcPr>
          <w:tcW w:w="2300" w:type="pct"/>
          <w:vAlign w:val="center"/>
        </w:tcPr>
        <w:p w:rsidR="00C2401C" w:rsidRDefault="0037043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25.02.2025</w:t>
          </w:r>
        </w:p>
      </w:tc>
    </w:tr>
  </w:tbl>
  <w:p w:rsidR="00C2401C" w:rsidRDefault="00C2401C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2401C" w:rsidRDefault="00C2401C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2401C"/>
    <w:rsid w:val="00370430"/>
    <w:rsid w:val="009E641F"/>
    <w:rsid w:val="00C2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7A937A-D028-4A5E-A1D5-2250B1CB0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076&amp;n=55491&amp;date=25.02.2025&amp;dst=100008&amp;field=134" TargetMode="External"/><Relationship Id="rId117" Type="http://schemas.openxmlformats.org/officeDocument/2006/relationships/hyperlink" Target="https://login.consultant.ru/link/?req=doc&amp;base=RLAW076&amp;n=78069&amp;date=25.02.2025&amp;dst=100092&amp;field=134" TargetMode="External"/><Relationship Id="rId21" Type="http://schemas.openxmlformats.org/officeDocument/2006/relationships/hyperlink" Target="https://login.consultant.ru/link/?req=doc&amp;base=RLAW076&amp;n=66821&amp;date=25.02.2025&amp;dst=100027&amp;field=134" TargetMode="External"/><Relationship Id="rId42" Type="http://schemas.openxmlformats.org/officeDocument/2006/relationships/hyperlink" Target="https://login.consultant.ru/link/?req=doc&amp;base=RLAW076&amp;n=66826&amp;date=25.02.2025&amp;dst=100009&amp;field=134" TargetMode="External"/><Relationship Id="rId47" Type="http://schemas.openxmlformats.org/officeDocument/2006/relationships/hyperlink" Target="https://login.consultant.ru/link/?req=doc&amp;base=RLAW076&amp;n=72410&amp;date=25.02.2025&amp;dst=100009&amp;field=134" TargetMode="External"/><Relationship Id="rId63" Type="http://schemas.openxmlformats.org/officeDocument/2006/relationships/hyperlink" Target="https://login.consultant.ru/link/?req=doc&amp;base=RLAW076&amp;n=78068&amp;date=25.02.2025&amp;dst=100027&amp;field=134" TargetMode="External"/><Relationship Id="rId68" Type="http://schemas.openxmlformats.org/officeDocument/2006/relationships/hyperlink" Target="https://login.consultant.ru/link/?req=doc&amp;base=RLAW076&amp;n=78068&amp;date=25.02.2025&amp;dst=100031&amp;field=134" TargetMode="External"/><Relationship Id="rId84" Type="http://schemas.openxmlformats.org/officeDocument/2006/relationships/hyperlink" Target="https://login.consultant.ru/link/?req=doc&amp;base=RLAW076&amp;n=78069&amp;date=25.02.2025&amp;dst=100060&amp;field=134" TargetMode="External"/><Relationship Id="rId89" Type="http://schemas.openxmlformats.org/officeDocument/2006/relationships/hyperlink" Target="https://login.consultant.ru/link/?req=doc&amp;base=RLAW076&amp;n=78021&amp;date=25.02.2025&amp;dst=100010&amp;field=134" TargetMode="External"/><Relationship Id="rId112" Type="http://schemas.openxmlformats.org/officeDocument/2006/relationships/hyperlink" Target="https://login.consultant.ru/link/?req=doc&amp;base=RLAW076&amp;n=78068&amp;date=25.02.2025&amp;dst=100099&amp;field=134" TargetMode="External"/><Relationship Id="rId133" Type="http://schemas.openxmlformats.org/officeDocument/2006/relationships/hyperlink" Target="https://login.consultant.ru/link/?req=doc&amp;base=LAW&amp;n=494979&amp;date=25.02.2025&amp;dst=13982&amp;field=134" TargetMode="External"/><Relationship Id="rId138" Type="http://schemas.openxmlformats.org/officeDocument/2006/relationships/hyperlink" Target="https://login.consultant.ru/link/?req=doc&amp;base=LAW&amp;n=494979&amp;date=25.02.2025&amp;dst=21065&amp;field=134" TargetMode="External"/><Relationship Id="rId154" Type="http://schemas.openxmlformats.org/officeDocument/2006/relationships/hyperlink" Target="https://login.consultant.ru/link/?req=doc&amp;base=LAW&amp;n=494979&amp;date=25.02.2025&amp;dst=9202&amp;field=134" TargetMode="External"/><Relationship Id="rId159" Type="http://schemas.openxmlformats.org/officeDocument/2006/relationships/hyperlink" Target="https://login.consultant.ru/link/?req=doc&amp;base=RLAW076&amp;n=45694&amp;date=25.02.2025&amp;dst=100013&amp;field=134" TargetMode="External"/><Relationship Id="rId16" Type="http://schemas.openxmlformats.org/officeDocument/2006/relationships/hyperlink" Target="https://login.consultant.ru/link/?req=doc&amp;base=RLAW076&amp;n=66818&amp;date=25.02.2025&amp;dst=100014&amp;field=134" TargetMode="External"/><Relationship Id="rId107" Type="http://schemas.openxmlformats.org/officeDocument/2006/relationships/hyperlink" Target="https://login.consultant.ru/link/?req=doc&amp;base=RLAW076&amp;n=78069&amp;date=25.02.2025&amp;dst=100080&amp;field=134" TargetMode="External"/><Relationship Id="rId11" Type="http://schemas.openxmlformats.org/officeDocument/2006/relationships/hyperlink" Target="https://login.consultant.ru/link/?req=doc&amp;base=RLAW076&amp;n=66814&amp;date=25.02.2025&amp;dst=100017&amp;field=134" TargetMode="External"/><Relationship Id="rId32" Type="http://schemas.openxmlformats.org/officeDocument/2006/relationships/hyperlink" Target="https://login.consultant.ru/link/?req=doc&amp;base=RLAW076&amp;n=70983&amp;date=25.02.2025&amp;dst=100008&amp;field=134" TargetMode="External"/><Relationship Id="rId37" Type="http://schemas.openxmlformats.org/officeDocument/2006/relationships/hyperlink" Target="https://login.consultant.ru/link/?req=doc&amp;base=RLAW076&amp;n=78021&amp;date=25.02.2025&amp;dst=100010&amp;field=134" TargetMode="External"/><Relationship Id="rId53" Type="http://schemas.openxmlformats.org/officeDocument/2006/relationships/hyperlink" Target="https://login.consultant.ru/link/?req=doc&amp;base=RLAW076&amp;n=78068&amp;date=25.02.2025&amp;dst=100020&amp;field=134" TargetMode="External"/><Relationship Id="rId58" Type="http://schemas.openxmlformats.org/officeDocument/2006/relationships/hyperlink" Target="https://login.consultant.ru/link/?req=doc&amp;base=RLAW076&amp;n=78069&amp;date=25.02.2025&amp;dst=100040&amp;field=134" TargetMode="External"/><Relationship Id="rId74" Type="http://schemas.openxmlformats.org/officeDocument/2006/relationships/hyperlink" Target="https://login.consultant.ru/link/?req=doc&amp;base=RLAW076&amp;n=78069&amp;date=25.02.2025&amp;dst=100056&amp;field=134" TargetMode="External"/><Relationship Id="rId79" Type="http://schemas.openxmlformats.org/officeDocument/2006/relationships/hyperlink" Target="https://login.consultant.ru/link/?req=doc&amp;base=RLAW076&amp;n=78068&amp;date=25.02.2025&amp;dst=100062&amp;field=134" TargetMode="External"/><Relationship Id="rId102" Type="http://schemas.openxmlformats.org/officeDocument/2006/relationships/hyperlink" Target="https://login.consultant.ru/link/?req=doc&amp;base=RLAW076&amp;n=78069&amp;date=25.02.2025&amp;dst=100074&amp;field=134" TargetMode="External"/><Relationship Id="rId123" Type="http://schemas.openxmlformats.org/officeDocument/2006/relationships/hyperlink" Target="https://login.consultant.ru/link/?req=doc&amp;base=RLAW076&amp;n=78068&amp;date=25.02.2025&amp;dst=100114&amp;field=134" TargetMode="External"/><Relationship Id="rId128" Type="http://schemas.openxmlformats.org/officeDocument/2006/relationships/hyperlink" Target="https://login.consultant.ru/link/?req=doc&amp;base=LAW&amp;n=494979&amp;date=25.02.2025&amp;dst=9202&amp;field=134" TargetMode="External"/><Relationship Id="rId144" Type="http://schemas.openxmlformats.org/officeDocument/2006/relationships/hyperlink" Target="https://login.consultant.ru/link/?req=doc&amp;base=LAW&amp;n=494979&amp;date=25.02.2025&amp;dst=13982&amp;field=134" TargetMode="External"/><Relationship Id="rId149" Type="http://schemas.openxmlformats.org/officeDocument/2006/relationships/hyperlink" Target="https://login.consultant.ru/link/?req=doc&amp;base=LAW&amp;n=494979&amp;date=25.02.2025&amp;dst=21065&amp;field=134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login.consultant.ru/link/?req=doc&amp;base=RLAW076&amp;n=78068&amp;date=25.02.2025&amp;dst=100079&amp;field=134" TargetMode="External"/><Relationship Id="rId95" Type="http://schemas.openxmlformats.org/officeDocument/2006/relationships/hyperlink" Target="https://login.consultant.ru/link/?req=doc&amp;base=RLAW076&amp;n=78068&amp;date=25.02.2025&amp;dst=100082&amp;field=134" TargetMode="External"/><Relationship Id="rId160" Type="http://schemas.openxmlformats.org/officeDocument/2006/relationships/header" Target="header1.xml"/><Relationship Id="rId165" Type="http://schemas.openxmlformats.org/officeDocument/2006/relationships/theme" Target="theme/theme1.xml"/><Relationship Id="rId22" Type="http://schemas.openxmlformats.org/officeDocument/2006/relationships/hyperlink" Target="https://login.consultant.ru/link/?req=doc&amp;base=RLAW076&amp;n=45694&amp;date=25.02.2025&amp;dst=100013&amp;field=134" TargetMode="External"/><Relationship Id="rId27" Type="http://schemas.openxmlformats.org/officeDocument/2006/relationships/hyperlink" Target="https://login.consultant.ru/link/?req=doc&amp;base=RLAW076&amp;n=66824&amp;date=25.02.2025&amp;dst=100010&amp;field=134" TargetMode="External"/><Relationship Id="rId43" Type="http://schemas.openxmlformats.org/officeDocument/2006/relationships/hyperlink" Target="https://login.consultant.ru/link/?req=doc&amp;base=RLAW076&amp;n=66816&amp;date=25.02.2025&amp;dst=100009&amp;field=134" TargetMode="External"/><Relationship Id="rId48" Type="http://schemas.openxmlformats.org/officeDocument/2006/relationships/hyperlink" Target="https://login.consultant.ru/link/?req=doc&amp;base=RLAW076&amp;n=78068&amp;date=25.02.2025&amp;dst=100016&amp;field=134" TargetMode="External"/><Relationship Id="rId64" Type="http://schemas.openxmlformats.org/officeDocument/2006/relationships/hyperlink" Target="https://login.consultant.ru/link/?req=doc&amp;base=RLAW076&amp;n=78068&amp;date=25.02.2025&amp;dst=100147&amp;field=134" TargetMode="External"/><Relationship Id="rId69" Type="http://schemas.openxmlformats.org/officeDocument/2006/relationships/hyperlink" Target="https://login.consultant.ru/link/?req=doc&amp;base=RLAW076&amp;n=78068&amp;date=25.02.2025&amp;dst=100148&amp;field=134" TargetMode="External"/><Relationship Id="rId113" Type="http://schemas.openxmlformats.org/officeDocument/2006/relationships/hyperlink" Target="https://login.consultant.ru/link/?req=doc&amp;base=RLAW076&amp;n=78069&amp;date=25.02.2025&amp;dst=100085&amp;field=134" TargetMode="External"/><Relationship Id="rId118" Type="http://schemas.openxmlformats.org/officeDocument/2006/relationships/hyperlink" Target="https://login.consultant.ru/link/?req=doc&amp;base=RLAW076&amp;n=78069&amp;date=25.02.2025&amp;dst=100093&amp;field=134" TargetMode="External"/><Relationship Id="rId134" Type="http://schemas.openxmlformats.org/officeDocument/2006/relationships/hyperlink" Target="https://login.consultant.ru/link/?req=doc&amp;base=LAW&amp;n=494979&amp;date=25.02.2025&amp;dst=9202&amp;field=134" TargetMode="External"/><Relationship Id="rId139" Type="http://schemas.openxmlformats.org/officeDocument/2006/relationships/hyperlink" Target="https://login.consultant.ru/link/?req=doc&amp;base=LAW&amp;n=494979&amp;date=25.02.2025&amp;dst=21065&amp;field=134" TargetMode="External"/><Relationship Id="rId80" Type="http://schemas.openxmlformats.org/officeDocument/2006/relationships/hyperlink" Target="https://login.consultant.ru/link/?req=doc&amp;base=RLAW076&amp;n=78068&amp;date=25.02.2025&amp;dst=100063&amp;field=134" TargetMode="External"/><Relationship Id="rId85" Type="http://schemas.openxmlformats.org/officeDocument/2006/relationships/hyperlink" Target="https://login.consultant.ru/link/?req=doc&amp;base=RLAW076&amp;n=78068&amp;date=25.02.2025&amp;dst=100068&amp;field=134" TargetMode="External"/><Relationship Id="rId150" Type="http://schemas.openxmlformats.org/officeDocument/2006/relationships/hyperlink" Target="https://login.consultant.ru/link/?req=doc&amp;base=LAW&amp;n=494979&amp;date=25.02.2025&amp;dst=21065&amp;field=134" TargetMode="External"/><Relationship Id="rId155" Type="http://schemas.openxmlformats.org/officeDocument/2006/relationships/hyperlink" Target="https://login.consultant.ru/link/?req=doc&amp;base=LAW&amp;n=494979&amp;date=25.02.2025&amp;dst=13982&amp;field=134" TargetMode="External"/><Relationship Id="rId12" Type="http://schemas.openxmlformats.org/officeDocument/2006/relationships/hyperlink" Target="https://login.consultant.ru/link/?req=doc&amp;base=RLAW076&amp;n=35012&amp;date=25.02.2025&amp;dst=100008&amp;field=134" TargetMode="External"/><Relationship Id="rId17" Type="http://schemas.openxmlformats.org/officeDocument/2006/relationships/hyperlink" Target="https://login.consultant.ru/link/?req=doc&amp;base=RLAW076&amp;n=66819&amp;date=25.02.2025&amp;dst=100010&amp;field=134" TargetMode="External"/><Relationship Id="rId33" Type="http://schemas.openxmlformats.org/officeDocument/2006/relationships/hyperlink" Target="https://login.consultant.ru/link/?req=doc&amp;base=RLAW076&amp;n=72410&amp;date=25.02.2025&amp;dst=100008&amp;field=134" TargetMode="External"/><Relationship Id="rId38" Type="http://schemas.openxmlformats.org/officeDocument/2006/relationships/hyperlink" Target="https://login.consultant.ru/link/?req=doc&amp;base=RLAW076&amp;n=46139&amp;date=25.02.2025&amp;dst=100010&amp;field=134" TargetMode="External"/><Relationship Id="rId59" Type="http://schemas.openxmlformats.org/officeDocument/2006/relationships/hyperlink" Target="https://login.consultant.ru/link/?req=doc&amp;base=LAW&amp;n=494979&amp;date=25.02.2025&amp;dst=7528&amp;field=134" TargetMode="External"/><Relationship Id="rId103" Type="http://schemas.openxmlformats.org/officeDocument/2006/relationships/hyperlink" Target="https://login.consultant.ru/link/?req=doc&amp;base=RLAW076&amp;n=78069&amp;date=25.02.2025&amp;dst=100076&amp;field=134" TargetMode="External"/><Relationship Id="rId108" Type="http://schemas.openxmlformats.org/officeDocument/2006/relationships/hyperlink" Target="https://login.consultant.ru/link/?req=doc&amp;base=RLAW076&amp;n=78068&amp;date=25.02.2025&amp;dst=100095&amp;field=134" TargetMode="External"/><Relationship Id="rId124" Type="http://schemas.openxmlformats.org/officeDocument/2006/relationships/hyperlink" Target="https://login.consultant.ru/link/?req=doc&amp;base=RLAW076&amp;n=78069&amp;date=25.02.2025&amp;dst=100099&amp;field=134" TargetMode="External"/><Relationship Id="rId129" Type="http://schemas.openxmlformats.org/officeDocument/2006/relationships/hyperlink" Target="https://login.consultant.ru/link/?req=doc&amp;base=LAW&amp;n=494979&amp;date=25.02.2025&amp;dst=13982&amp;field=134" TargetMode="External"/><Relationship Id="rId54" Type="http://schemas.openxmlformats.org/officeDocument/2006/relationships/hyperlink" Target="https://login.consultant.ru/link/?req=doc&amp;base=RLAW076&amp;n=78069&amp;date=25.02.2025&amp;dst=100035&amp;field=134" TargetMode="External"/><Relationship Id="rId70" Type="http://schemas.openxmlformats.org/officeDocument/2006/relationships/hyperlink" Target="https://login.consultant.ru/link/?req=doc&amp;base=LAW&amp;n=483130&amp;date=25.02.2025&amp;dst=3702&amp;field=134" TargetMode="External"/><Relationship Id="rId75" Type="http://schemas.openxmlformats.org/officeDocument/2006/relationships/hyperlink" Target="https://login.consultant.ru/link/?req=doc&amp;base=RLAW076&amp;n=78068&amp;date=25.02.2025&amp;dst=100057&amp;field=134" TargetMode="External"/><Relationship Id="rId91" Type="http://schemas.openxmlformats.org/officeDocument/2006/relationships/hyperlink" Target="https://login.consultant.ru/link/?req=doc&amp;base=RLAW076&amp;n=78069&amp;date=25.02.2025&amp;dst=100066&amp;field=134" TargetMode="External"/><Relationship Id="rId96" Type="http://schemas.openxmlformats.org/officeDocument/2006/relationships/hyperlink" Target="https://login.consultant.ru/link/?req=doc&amp;base=RLAW076&amp;n=66823&amp;date=25.02.2025&amp;dst=100013&amp;field=134" TargetMode="External"/><Relationship Id="rId140" Type="http://schemas.openxmlformats.org/officeDocument/2006/relationships/hyperlink" Target="https://login.consultant.ru/link/?req=doc&amp;base=LAW&amp;n=494979&amp;date=25.02.2025&amp;dst=21065&amp;field=134" TargetMode="External"/><Relationship Id="rId145" Type="http://schemas.openxmlformats.org/officeDocument/2006/relationships/hyperlink" Target="https://login.consultant.ru/link/?req=doc&amp;base=LAW&amp;n=494979&amp;date=25.02.2025&amp;dst=9202&amp;field=134" TargetMode="External"/><Relationship Id="rId161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login.consultant.ru/link/?req=doc&amp;base=RLAW076&amp;n=36630&amp;date=25.02.2025&amp;dst=100008&amp;field=134" TargetMode="External"/><Relationship Id="rId23" Type="http://schemas.openxmlformats.org/officeDocument/2006/relationships/hyperlink" Target="https://login.consultant.ru/link/?req=doc&amp;base=RLAW076&amp;n=66820&amp;date=25.02.2025&amp;dst=100012&amp;field=134" TargetMode="External"/><Relationship Id="rId28" Type="http://schemas.openxmlformats.org/officeDocument/2006/relationships/hyperlink" Target="https://login.consultant.ru/link/?req=doc&amp;base=RLAW076&amp;n=66825&amp;date=25.02.2025&amp;dst=100008&amp;field=134" TargetMode="External"/><Relationship Id="rId36" Type="http://schemas.openxmlformats.org/officeDocument/2006/relationships/hyperlink" Target="https://login.consultant.ru/link/?req=doc&amp;base=RLAW076&amp;n=77310&amp;date=25.02.2025&amp;dst=100008&amp;field=134" TargetMode="External"/><Relationship Id="rId49" Type="http://schemas.openxmlformats.org/officeDocument/2006/relationships/hyperlink" Target="https://login.consultant.ru/link/?req=doc&amp;base=RLAW076&amp;n=76098&amp;date=25.02.2025" TargetMode="External"/><Relationship Id="rId57" Type="http://schemas.openxmlformats.org/officeDocument/2006/relationships/hyperlink" Target="https://login.consultant.ru/link/?req=doc&amp;base=RLAW076&amp;n=72497&amp;date=25.02.2025" TargetMode="External"/><Relationship Id="rId106" Type="http://schemas.openxmlformats.org/officeDocument/2006/relationships/hyperlink" Target="https://login.consultant.ru/link/?req=doc&amp;base=RLAW076&amp;n=78069&amp;date=25.02.2025&amp;dst=100078&amp;field=134" TargetMode="External"/><Relationship Id="rId114" Type="http://schemas.openxmlformats.org/officeDocument/2006/relationships/hyperlink" Target="https://login.consultant.ru/link/?req=doc&amp;base=RLAW076&amp;n=78069&amp;date=25.02.2025&amp;dst=100086&amp;field=134" TargetMode="External"/><Relationship Id="rId119" Type="http://schemas.openxmlformats.org/officeDocument/2006/relationships/hyperlink" Target="https://login.consultant.ru/link/?req=doc&amp;base=RLAW076&amp;n=78069&amp;date=25.02.2025&amp;dst=100095&amp;field=134" TargetMode="External"/><Relationship Id="rId127" Type="http://schemas.openxmlformats.org/officeDocument/2006/relationships/hyperlink" Target="https://login.consultant.ru/link/?req=doc&amp;base=LAW&amp;n=494979&amp;date=25.02.2025&amp;dst=13982&amp;field=134" TargetMode="External"/><Relationship Id="rId10" Type="http://schemas.openxmlformats.org/officeDocument/2006/relationships/hyperlink" Target="https://login.consultant.ru/link/?req=doc&amp;base=RLAW076&amp;n=40971&amp;date=25.02.2025&amp;dst=100008&amp;field=134" TargetMode="External"/><Relationship Id="rId31" Type="http://schemas.openxmlformats.org/officeDocument/2006/relationships/hyperlink" Target="https://login.consultant.ru/link/?req=doc&amp;base=RLAW076&amp;n=78068&amp;date=25.02.2025&amp;dst=100008&amp;field=134" TargetMode="External"/><Relationship Id="rId44" Type="http://schemas.openxmlformats.org/officeDocument/2006/relationships/hyperlink" Target="https://login.consultant.ru/link/?req=doc&amp;base=RLAW076&amp;n=77310&amp;date=25.02.2025&amp;dst=100009&amp;field=134" TargetMode="External"/><Relationship Id="rId52" Type="http://schemas.openxmlformats.org/officeDocument/2006/relationships/hyperlink" Target="https://login.consultant.ru/link/?req=doc&amp;base=RLAW076&amp;n=76098&amp;date=25.02.2025" TargetMode="External"/><Relationship Id="rId60" Type="http://schemas.openxmlformats.org/officeDocument/2006/relationships/hyperlink" Target="https://login.consultant.ru/link/?req=doc&amp;base=RLAW076&amp;n=78068&amp;date=25.02.2025&amp;dst=100025&amp;field=134" TargetMode="External"/><Relationship Id="rId65" Type="http://schemas.openxmlformats.org/officeDocument/2006/relationships/hyperlink" Target="https://login.consultant.ru/link/?req=doc&amp;base=RLAW076&amp;n=72497&amp;date=25.02.2025" TargetMode="External"/><Relationship Id="rId73" Type="http://schemas.openxmlformats.org/officeDocument/2006/relationships/hyperlink" Target="https://login.consultant.ru/link/?req=doc&amp;base=RLAW076&amp;n=78068&amp;date=25.02.2025&amp;dst=100055&amp;field=134" TargetMode="External"/><Relationship Id="rId78" Type="http://schemas.openxmlformats.org/officeDocument/2006/relationships/hyperlink" Target="https://login.consultant.ru/link/?req=doc&amp;base=RLAW076&amp;n=78068&amp;date=25.02.2025&amp;dst=100061&amp;field=134" TargetMode="External"/><Relationship Id="rId81" Type="http://schemas.openxmlformats.org/officeDocument/2006/relationships/hyperlink" Target="https://login.consultant.ru/link/?req=doc&amp;base=RLAW076&amp;n=78068&amp;date=25.02.2025&amp;dst=100065&amp;field=134" TargetMode="External"/><Relationship Id="rId86" Type="http://schemas.openxmlformats.org/officeDocument/2006/relationships/hyperlink" Target="https://login.consultant.ru/link/?req=doc&amp;base=RLAW076&amp;n=78068&amp;date=25.02.2025&amp;dst=100070&amp;field=134" TargetMode="External"/><Relationship Id="rId94" Type="http://schemas.openxmlformats.org/officeDocument/2006/relationships/hyperlink" Target="https://login.consultant.ru/link/?req=doc&amp;base=RLAW076&amp;n=78068&amp;date=25.02.2025&amp;dst=100081&amp;field=134" TargetMode="External"/><Relationship Id="rId99" Type="http://schemas.openxmlformats.org/officeDocument/2006/relationships/hyperlink" Target="https://login.consultant.ru/link/?req=doc&amp;base=RLAW076&amp;n=66826&amp;date=25.02.2025&amp;dst=100019&amp;field=134" TargetMode="External"/><Relationship Id="rId101" Type="http://schemas.openxmlformats.org/officeDocument/2006/relationships/hyperlink" Target="https://login.consultant.ru/link/?req=doc&amp;base=RLAW076&amp;n=66826&amp;date=25.02.2025&amp;dst=100012&amp;field=134" TargetMode="External"/><Relationship Id="rId122" Type="http://schemas.openxmlformats.org/officeDocument/2006/relationships/hyperlink" Target="https://login.consultant.ru/link/?req=doc&amp;base=RLAW076&amp;n=78069&amp;date=25.02.2025&amp;dst=100098&amp;field=134" TargetMode="External"/><Relationship Id="rId130" Type="http://schemas.openxmlformats.org/officeDocument/2006/relationships/hyperlink" Target="https://login.consultant.ru/link/?req=doc&amp;base=RLAW076&amp;n=76068&amp;date=25.02.2025&amp;dst=100015&amp;field=134" TargetMode="External"/><Relationship Id="rId135" Type="http://schemas.openxmlformats.org/officeDocument/2006/relationships/hyperlink" Target="https://login.consultant.ru/link/?req=doc&amp;base=LAW&amp;n=494979&amp;date=25.02.2025&amp;dst=13982&amp;field=134" TargetMode="External"/><Relationship Id="rId143" Type="http://schemas.openxmlformats.org/officeDocument/2006/relationships/hyperlink" Target="https://login.consultant.ru/link/?req=doc&amp;base=LAW&amp;n=494979&amp;date=25.02.2025&amp;dst=9202&amp;field=134" TargetMode="External"/><Relationship Id="rId148" Type="http://schemas.openxmlformats.org/officeDocument/2006/relationships/hyperlink" Target="https://login.consultant.ru/link/?req=doc&amp;base=LAW&amp;n=494979&amp;date=25.02.2025&amp;dst=21065&amp;field=134" TargetMode="External"/><Relationship Id="rId151" Type="http://schemas.openxmlformats.org/officeDocument/2006/relationships/hyperlink" Target="https://login.consultant.ru/link/?req=doc&amp;base=LAW&amp;n=494979&amp;date=25.02.2025&amp;dst=21065&amp;field=134" TargetMode="External"/><Relationship Id="rId156" Type="http://schemas.openxmlformats.org/officeDocument/2006/relationships/hyperlink" Target="https://login.consultant.ru/link/?req=doc&amp;base=LAW&amp;n=494979&amp;date=25.02.2025&amp;dst=9202&amp;field=134" TargetMode="External"/><Relationship Id="rId16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76&amp;n=33118&amp;date=25.02.2025&amp;dst=100008&amp;field=134" TargetMode="External"/><Relationship Id="rId13" Type="http://schemas.openxmlformats.org/officeDocument/2006/relationships/hyperlink" Target="https://login.consultant.ru/link/?req=doc&amp;base=RLAW076&amp;n=35604&amp;date=25.02.2025&amp;dst=100008&amp;field=134" TargetMode="External"/><Relationship Id="rId18" Type="http://schemas.openxmlformats.org/officeDocument/2006/relationships/hyperlink" Target="https://login.consultant.ru/link/?req=doc&amp;base=RLAW076&amp;n=66815&amp;date=25.02.2025&amp;dst=100021&amp;field=134" TargetMode="External"/><Relationship Id="rId39" Type="http://schemas.openxmlformats.org/officeDocument/2006/relationships/hyperlink" Target="https://login.consultant.ru/link/?req=doc&amp;base=LAW&amp;n=494979&amp;date=25.02.2025&amp;dst=20548&amp;field=134" TargetMode="External"/><Relationship Id="rId109" Type="http://schemas.openxmlformats.org/officeDocument/2006/relationships/hyperlink" Target="https://login.consultant.ru/link/?req=doc&amp;base=RLAW076&amp;n=78069&amp;date=25.02.2025&amp;dst=100081&amp;field=134" TargetMode="External"/><Relationship Id="rId34" Type="http://schemas.openxmlformats.org/officeDocument/2006/relationships/hyperlink" Target="https://login.consultant.ru/link/?req=doc&amp;base=RLAW076&amp;n=78069&amp;date=25.02.2025&amp;dst=100032&amp;field=134" TargetMode="External"/><Relationship Id="rId50" Type="http://schemas.openxmlformats.org/officeDocument/2006/relationships/hyperlink" Target="https://login.consultant.ru/link/?req=doc&amp;base=RLAW076&amp;n=78068&amp;date=25.02.2025&amp;dst=100018&amp;field=134" TargetMode="External"/><Relationship Id="rId55" Type="http://schemas.openxmlformats.org/officeDocument/2006/relationships/hyperlink" Target="https://login.consultant.ru/link/?req=doc&amp;base=RLAW076&amp;n=72497&amp;date=25.02.2025" TargetMode="External"/><Relationship Id="rId76" Type="http://schemas.openxmlformats.org/officeDocument/2006/relationships/hyperlink" Target="https://login.consultant.ru/link/?req=doc&amp;base=RLAW076&amp;n=78069&amp;date=25.02.2025&amp;dst=100057&amp;field=134" TargetMode="External"/><Relationship Id="rId97" Type="http://schemas.openxmlformats.org/officeDocument/2006/relationships/hyperlink" Target="https://login.consultant.ru/link/?req=doc&amp;base=RLAW076&amp;n=78068&amp;date=25.02.2025&amp;dst=100083&amp;field=134" TargetMode="External"/><Relationship Id="rId104" Type="http://schemas.openxmlformats.org/officeDocument/2006/relationships/hyperlink" Target="https://login.consultant.ru/link/?req=doc&amp;base=RLAW076&amp;n=78068&amp;date=25.02.2025&amp;dst=100090&amp;field=134" TargetMode="External"/><Relationship Id="rId120" Type="http://schemas.openxmlformats.org/officeDocument/2006/relationships/hyperlink" Target="https://login.consultant.ru/link/?req=doc&amp;base=RLAW076&amp;n=78068&amp;date=25.02.2025&amp;dst=100111&amp;field=134" TargetMode="External"/><Relationship Id="rId125" Type="http://schemas.openxmlformats.org/officeDocument/2006/relationships/hyperlink" Target="https://login.consultant.ru/link/?req=doc&amp;base=RLAW076&amp;n=76068&amp;date=25.02.2025&amp;dst=100014&amp;field=134" TargetMode="External"/><Relationship Id="rId141" Type="http://schemas.openxmlformats.org/officeDocument/2006/relationships/hyperlink" Target="https://login.consultant.ru/link/?req=doc&amp;base=LAW&amp;n=494979&amp;date=25.02.2025&amp;dst=21065&amp;field=134" TargetMode="External"/><Relationship Id="rId146" Type="http://schemas.openxmlformats.org/officeDocument/2006/relationships/hyperlink" Target="https://login.consultant.ru/link/?req=doc&amp;base=LAW&amp;n=494979&amp;date=25.02.2025&amp;dst=13982&amp;field=134" TargetMode="Externa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https://login.consultant.ru/link/?req=doc&amp;base=RLAW076&amp;n=78068&amp;date=25.02.2025&amp;dst=100032&amp;field=134" TargetMode="External"/><Relationship Id="rId92" Type="http://schemas.openxmlformats.org/officeDocument/2006/relationships/hyperlink" Target="https://login.consultant.ru/link/?req=doc&amp;base=RLAW076&amp;n=78068&amp;date=25.02.2025&amp;dst=100080&amp;field=134" TargetMode="External"/><Relationship Id="rId162" Type="http://schemas.openxmlformats.org/officeDocument/2006/relationships/header" Target="header2.xm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076&amp;n=63360&amp;date=25.02.2025&amp;dst=100007&amp;field=134" TargetMode="External"/><Relationship Id="rId24" Type="http://schemas.openxmlformats.org/officeDocument/2006/relationships/hyperlink" Target="https://login.consultant.ru/link/?req=doc&amp;base=RLAW076&amp;n=66822&amp;date=25.02.2025&amp;dst=100008&amp;field=134" TargetMode="External"/><Relationship Id="rId40" Type="http://schemas.openxmlformats.org/officeDocument/2006/relationships/hyperlink" Target="https://login.consultant.ru/link/?req=doc&amp;base=RLAW076&amp;n=40944&amp;date=25.02.2025&amp;dst=100009&amp;field=134" TargetMode="External"/><Relationship Id="rId45" Type="http://schemas.openxmlformats.org/officeDocument/2006/relationships/hyperlink" Target="https://login.consultant.ru/link/?req=doc&amp;base=RLAW076&amp;n=66825&amp;date=25.02.2025&amp;dst=100010&amp;field=134" TargetMode="External"/><Relationship Id="rId66" Type="http://schemas.openxmlformats.org/officeDocument/2006/relationships/hyperlink" Target="https://login.consultant.ru/link/?req=doc&amp;base=LAW&amp;n=343619&amp;date=25.02.2025&amp;dst=101269&amp;field=134" TargetMode="External"/><Relationship Id="rId87" Type="http://schemas.openxmlformats.org/officeDocument/2006/relationships/hyperlink" Target="https://login.consultant.ru/link/?req=doc&amp;base=RLAW076&amp;n=78068&amp;date=25.02.2025&amp;dst=100071&amp;field=134" TargetMode="External"/><Relationship Id="rId110" Type="http://schemas.openxmlformats.org/officeDocument/2006/relationships/hyperlink" Target="https://login.consultant.ru/link/?req=doc&amp;base=RLAW076&amp;n=78069&amp;date=25.02.2025&amp;dst=100082&amp;field=134" TargetMode="External"/><Relationship Id="rId115" Type="http://schemas.openxmlformats.org/officeDocument/2006/relationships/hyperlink" Target="https://login.consultant.ru/link/?req=doc&amp;base=RLAW076&amp;n=78069&amp;date=25.02.2025&amp;dst=100091&amp;field=134" TargetMode="External"/><Relationship Id="rId131" Type="http://schemas.openxmlformats.org/officeDocument/2006/relationships/hyperlink" Target="https://login.consultant.ru/link/?req=doc&amp;base=RLAW076&amp;n=76068&amp;date=25.02.2025&amp;dst=100016&amp;field=134" TargetMode="External"/><Relationship Id="rId136" Type="http://schemas.openxmlformats.org/officeDocument/2006/relationships/hyperlink" Target="https://login.consultant.ru/link/?req=doc&amp;base=RLAW076&amp;n=77310&amp;date=25.02.2025&amp;dst=100013&amp;field=134" TargetMode="External"/><Relationship Id="rId157" Type="http://schemas.openxmlformats.org/officeDocument/2006/relationships/hyperlink" Target="https://login.consultant.ru/link/?req=doc&amp;base=LAW&amp;n=494979&amp;date=25.02.2025&amp;dst=13982&amp;field=134" TargetMode="External"/><Relationship Id="rId61" Type="http://schemas.openxmlformats.org/officeDocument/2006/relationships/hyperlink" Target="https://login.consultant.ru/link/?req=doc&amp;base=LAW&amp;n=494979&amp;date=25.02.2025&amp;dst=7529&amp;field=134" TargetMode="External"/><Relationship Id="rId82" Type="http://schemas.openxmlformats.org/officeDocument/2006/relationships/hyperlink" Target="https://login.consultant.ru/link/?req=doc&amp;base=RLAW076&amp;n=78069&amp;date=25.02.2025&amp;dst=100059&amp;field=134" TargetMode="External"/><Relationship Id="rId152" Type="http://schemas.openxmlformats.org/officeDocument/2006/relationships/hyperlink" Target="https://login.consultant.ru/link/?req=doc&amp;base=LAW&amp;n=494979&amp;date=25.02.2025&amp;dst=21065&amp;field=134" TargetMode="External"/><Relationship Id="rId19" Type="http://schemas.openxmlformats.org/officeDocument/2006/relationships/hyperlink" Target="https://login.consultant.ru/link/?req=doc&amp;base=RLAW076&amp;n=40944&amp;date=25.02.2025&amp;dst=100008&amp;field=134" TargetMode="External"/><Relationship Id="rId14" Type="http://schemas.openxmlformats.org/officeDocument/2006/relationships/hyperlink" Target="https://login.consultant.ru/link/?req=doc&amp;base=RLAW076&amp;n=36257&amp;date=25.02.2025&amp;dst=100008&amp;field=134" TargetMode="External"/><Relationship Id="rId30" Type="http://schemas.openxmlformats.org/officeDocument/2006/relationships/hyperlink" Target="https://login.consultant.ru/link/?req=doc&amp;base=RLAW076&amp;n=66826&amp;date=25.02.2025&amp;dst=100008&amp;field=134" TargetMode="External"/><Relationship Id="rId35" Type="http://schemas.openxmlformats.org/officeDocument/2006/relationships/hyperlink" Target="https://login.consultant.ru/link/?req=doc&amp;base=RLAW076&amp;n=76068&amp;date=25.02.2025&amp;dst=100008&amp;field=134" TargetMode="External"/><Relationship Id="rId56" Type="http://schemas.openxmlformats.org/officeDocument/2006/relationships/hyperlink" Target="https://login.consultant.ru/link/?req=doc&amp;base=RLAW076&amp;n=78069&amp;date=25.02.2025&amp;dst=100038&amp;field=134" TargetMode="External"/><Relationship Id="rId77" Type="http://schemas.openxmlformats.org/officeDocument/2006/relationships/hyperlink" Target="https://login.consultant.ru/link/?req=doc&amp;base=RLAW076&amp;n=78068&amp;date=25.02.2025&amp;dst=100058&amp;field=134" TargetMode="External"/><Relationship Id="rId100" Type="http://schemas.openxmlformats.org/officeDocument/2006/relationships/hyperlink" Target="https://login.consultant.ru/link/?req=doc&amp;base=RLAW076&amp;n=78069&amp;date=25.02.2025&amp;dst=100073&amp;field=134" TargetMode="External"/><Relationship Id="rId105" Type="http://schemas.openxmlformats.org/officeDocument/2006/relationships/hyperlink" Target="https://login.consultant.ru/link/?req=doc&amp;base=RLAW076&amp;n=78069&amp;date=25.02.2025&amp;dst=100077&amp;field=134" TargetMode="External"/><Relationship Id="rId126" Type="http://schemas.openxmlformats.org/officeDocument/2006/relationships/hyperlink" Target="https://login.consultant.ru/link/?req=doc&amp;base=LAW&amp;n=494979&amp;date=25.02.2025&amp;dst=9202&amp;field=134" TargetMode="External"/><Relationship Id="rId147" Type="http://schemas.openxmlformats.org/officeDocument/2006/relationships/hyperlink" Target="https://login.consultant.ru/link/?req=doc&amp;base=RLAW076&amp;n=77310&amp;date=25.02.2025&amp;dst=100038&amp;field=134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RLAW076&amp;n=78069&amp;date=25.02.2025&amp;dst=100034&amp;field=134" TargetMode="External"/><Relationship Id="rId72" Type="http://schemas.openxmlformats.org/officeDocument/2006/relationships/hyperlink" Target="https://login.consultant.ru/link/?req=doc&amp;base=RLAW076&amp;n=78068&amp;date=25.02.2025&amp;dst=100034&amp;field=134" TargetMode="External"/><Relationship Id="rId93" Type="http://schemas.openxmlformats.org/officeDocument/2006/relationships/hyperlink" Target="https://login.consultant.ru/link/?req=doc&amp;base=RLAW076&amp;n=78069&amp;date=25.02.2025&amp;dst=100067&amp;field=134" TargetMode="External"/><Relationship Id="rId98" Type="http://schemas.openxmlformats.org/officeDocument/2006/relationships/hyperlink" Target="https://login.consultant.ru/link/?req=doc&amp;base=RLAW076&amp;n=78069&amp;date=25.02.2025&amp;dst=100068&amp;field=134" TargetMode="External"/><Relationship Id="rId121" Type="http://schemas.openxmlformats.org/officeDocument/2006/relationships/hyperlink" Target="https://login.consultant.ru/link/?req=doc&amp;base=RLAW076&amp;n=78069&amp;date=25.02.2025&amp;dst=100096&amp;field=134" TargetMode="External"/><Relationship Id="rId142" Type="http://schemas.openxmlformats.org/officeDocument/2006/relationships/hyperlink" Target="https://login.consultant.ru/link/?req=doc&amp;base=LAW&amp;n=494979&amp;date=25.02.2025&amp;dst=21065&amp;field=134" TargetMode="External"/><Relationship Id="rId163" Type="http://schemas.openxmlformats.org/officeDocument/2006/relationships/footer" Target="footer2.xm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RLAW076&amp;n=66823&amp;date=25.02.2025&amp;dst=100008&amp;field=134" TargetMode="External"/><Relationship Id="rId46" Type="http://schemas.openxmlformats.org/officeDocument/2006/relationships/hyperlink" Target="https://login.consultant.ru/link/?req=doc&amp;base=RLAW076&amp;n=66825&amp;date=25.02.2025&amp;dst=100011&amp;field=134" TargetMode="External"/><Relationship Id="rId67" Type="http://schemas.openxmlformats.org/officeDocument/2006/relationships/hyperlink" Target="https://login.consultant.ru/link/?req=doc&amp;base=RLAW076&amp;n=78069&amp;date=25.02.2025&amp;dst=100041&amp;field=134" TargetMode="External"/><Relationship Id="rId116" Type="http://schemas.openxmlformats.org/officeDocument/2006/relationships/hyperlink" Target="https://login.consultant.ru/link/?req=doc&amp;base=RLAW076&amp;n=78068&amp;date=25.02.2025&amp;dst=100107&amp;field=134" TargetMode="External"/><Relationship Id="rId137" Type="http://schemas.openxmlformats.org/officeDocument/2006/relationships/hyperlink" Target="https://login.consultant.ru/link/?req=doc&amp;base=LAW&amp;n=494979&amp;date=25.02.2025&amp;dst=21065&amp;field=134" TargetMode="External"/><Relationship Id="rId158" Type="http://schemas.openxmlformats.org/officeDocument/2006/relationships/hyperlink" Target="https://login.consultant.ru/link/?req=doc&amp;base=RLAW076&amp;n=66819&amp;date=25.02.2025&amp;dst=100019&amp;field=134" TargetMode="External"/><Relationship Id="rId20" Type="http://schemas.openxmlformats.org/officeDocument/2006/relationships/hyperlink" Target="https://login.consultant.ru/link/?req=doc&amp;base=RLAW076&amp;n=66816&amp;date=25.02.2025&amp;dst=100008&amp;field=134" TargetMode="External"/><Relationship Id="rId41" Type="http://schemas.openxmlformats.org/officeDocument/2006/relationships/hyperlink" Target="https://login.consultant.ru/link/?req=doc&amp;base=RLAW076&amp;n=63360&amp;date=25.02.2025&amp;dst=100008&amp;field=134" TargetMode="External"/><Relationship Id="rId62" Type="http://schemas.openxmlformats.org/officeDocument/2006/relationships/hyperlink" Target="https://login.consultant.ru/link/?req=doc&amp;base=RLAW076&amp;n=78068&amp;date=25.02.2025&amp;dst=100026&amp;field=134" TargetMode="External"/><Relationship Id="rId83" Type="http://schemas.openxmlformats.org/officeDocument/2006/relationships/hyperlink" Target="https://login.consultant.ru/link/?req=doc&amp;base=RLAW076&amp;n=78068&amp;date=25.02.2025&amp;dst=100067&amp;field=134" TargetMode="External"/><Relationship Id="rId88" Type="http://schemas.openxmlformats.org/officeDocument/2006/relationships/hyperlink" Target="https://login.consultant.ru/link/?req=doc&amp;base=RLAW076&amp;n=78069&amp;date=25.02.2025&amp;dst=100061&amp;field=134" TargetMode="External"/><Relationship Id="rId111" Type="http://schemas.openxmlformats.org/officeDocument/2006/relationships/hyperlink" Target="https://login.consultant.ru/link/?req=doc&amp;base=RLAW076&amp;n=78069&amp;date=25.02.2025&amp;dst=100084&amp;field=134" TargetMode="External"/><Relationship Id="rId132" Type="http://schemas.openxmlformats.org/officeDocument/2006/relationships/hyperlink" Target="https://login.consultant.ru/link/?req=doc&amp;base=LAW&amp;n=494979&amp;date=25.02.2025&amp;dst=9202&amp;field=134" TargetMode="External"/><Relationship Id="rId153" Type="http://schemas.openxmlformats.org/officeDocument/2006/relationships/hyperlink" Target="https://login.consultant.ru/link/?req=doc&amp;base=LAW&amp;n=494979&amp;date=25.02.2025&amp;dst=21065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17236</Words>
  <Characters>98251</Characters>
  <Application>Microsoft Office Word</Application>
  <DocSecurity>0</DocSecurity>
  <Lines>818</Lines>
  <Paragraphs>230</Paragraphs>
  <ScaleCrop>false</ScaleCrop>
  <Company>КонсультантПлюс Версия 4024.00.50</Company>
  <LinksUpToDate>false</LinksUpToDate>
  <CharactersWithSpaces>115257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Ульяновской области от 02.09.2015 N 99-ЗО
(ред. от 28.11.2024)
"О налоге на имущество организаций на территории Ульяновской области"
(принят ЗС Ульяновской области 27.08.2015)</dc:title>
  <cp:lastModifiedBy>Модина Кристина</cp:lastModifiedBy>
  <cp:revision>2</cp:revision>
  <dcterms:created xsi:type="dcterms:W3CDTF">2025-02-25T07:05:00Z</dcterms:created>
  <dcterms:modified xsi:type="dcterms:W3CDTF">2025-02-25T07:13:00Z</dcterms:modified>
</cp:coreProperties>
</file>